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90FEB" w14:textId="60118C37" w:rsidR="00D0513A" w:rsidRPr="00D0513A" w:rsidRDefault="00D0513A" w:rsidP="00D0513A">
      <w:pPr>
        <w:widowControl/>
        <w:jc w:val="center"/>
        <w:rPr>
          <w:rFonts w:asciiTheme="minorEastAsia" w:hAnsiTheme="minorEastAsia" w:cs="宋体"/>
          <w:b/>
          <w:kern w:val="0"/>
          <w:sz w:val="30"/>
          <w:szCs w:val="30"/>
        </w:rPr>
      </w:pPr>
      <w:r w:rsidRPr="00D0513A">
        <w:rPr>
          <w:rFonts w:asciiTheme="minorEastAsia" w:hAnsiTheme="minorEastAsia" w:cs="宋体" w:hint="eastAsia"/>
          <w:b/>
          <w:kern w:val="0"/>
          <w:sz w:val="30"/>
          <w:szCs w:val="30"/>
        </w:rPr>
        <w:t>浙江中一检测研究院股份有限公司职业卫生网上公开信息表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8"/>
        <w:gridCol w:w="2871"/>
        <w:gridCol w:w="1302"/>
        <w:gridCol w:w="56"/>
        <w:gridCol w:w="2315"/>
      </w:tblGrid>
      <w:tr w:rsidR="00D0513A" w:rsidRPr="00D0513A" w14:paraId="386FD7C8"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2D673E9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单位名称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D81378" w14:textId="2493D2C5" w:rsidR="00D0513A" w:rsidRPr="00333403" w:rsidRDefault="00A74604" w:rsidP="00F6434A">
            <w:pPr>
              <w:spacing w:line="360" w:lineRule="exact"/>
              <w:rPr>
                <w:color w:val="000000"/>
                <w:sz w:val="18"/>
                <w:szCs w:val="18"/>
              </w:rPr>
            </w:pPr>
            <w:r w:rsidRPr="00A74604">
              <w:rPr>
                <w:rFonts w:hint="eastAsia"/>
                <w:color w:val="000000"/>
                <w:sz w:val="18"/>
                <w:szCs w:val="18"/>
              </w:rPr>
              <w:t>华电浙江龙游热电有限公司</w:t>
            </w:r>
          </w:p>
        </w:tc>
      </w:tr>
      <w:tr w:rsidR="00D0513A" w:rsidRPr="00D0513A" w14:paraId="276E509E"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5B5F0C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单位地址</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E36D1F" w14:textId="0FE28566" w:rsidR="00D0513A" w:rsidRPr="00333403" w:rsidRDefault="00A74604" w:rsidP="00743608">
            <w:pPr>
              <w:spacing w:line="360" w:lineRule="exact"/>
              <w:rPr>
                <w:color w:val="000000"/>
                <w:sz w:val="18"/>
                <w:szCs w:val="18"/>
              </w:rPr>
            </w:pPr>
            <w:r w:rsidRPr="00A74604">
              <w:rPr>
                <w:rFonts w:hint="eastAsia"/>
                <w:color w:val="000000"/>
                <w:sz w:val="18"/>
                <w:szCs w:val="18"/>
              </w:rPr>
              <w:t>浙江省龙游工业园区北斗大道</w:t>
            </w:r>
            <w:r w:rsidRPr="00A74604">
              <w:rPr>
                <w:rFonts w:hint="eastAsia"/>
                <w:color w:val="000000"/>
                <w:sz w:val="18"/>
                <w:szCs w:val="18"/>
              </w:rPr>
              <w:t>72</w:t>
            </w:r>
            <w:r w:rsidRPr="00A74604">
              <w:rPr>
                <w:rFonts w:hint="eastAsia"/>
                <w:color w:val="000000"/>
                <w:sz w:val="18"/>
                <w:szCs w:val="18"/>
              </w:rPr>
              <w:t>号</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72DDFBC6" w14:textId="77777777" w:rsidR="00D0513A" w:rsidRPr="00333403" w:rsidRDefault="00D0513A" w:rsidP="00F6434A">
            <w:pPr>
              <w:spacing w:line="360" w:lineRule="exact"/>
              <w:jc w:val="center"/>
              <w:rPr>
                <w:color w:val="000000"/>
                <w:sz w:val="18"/>
                <w:szCs w:val="18"/>
              </w:rPr>
            </w:pPr>
            <w:r w:rsidRPr="00333403">
              <w:rPr>
                <w:color w:val="000000"/>
                <w:sz w:val="18"/>
                <w:szCs w:val="18"/>
              </w:rPr>
              <w:t>联系人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10E001" w14:textId="280F15B3" w:rsidR="00D0513A" w:rsidRPr="00333403" w:rsidRDefault="00A74604" w:rsidP="00F6434A">
            <w:pPr>
              <w:spacing w:line="360" w:lineRule="exact"/>
              <w:rPr>
                <w:color w:val="000000"/>
                <w:sz w:val="18"/>
                <w:szCs w:val="18"/>
              </w:rPr>
            </w:pPr>
            <w:r>
              <w:rPr>
                <w:rFonts w:hint="eastAsia"/>
                <w:color w:val="000000"/>
                <w:sz w:val="18"/>
                <w:szCs w:val="18"/>
              </w:rPr>
              <w:t>张威</w:t>
            </w:r>
          </w:p>
        </w:tc>
      </w:tr>
      <w:tr w:rsidR="00D0513A" w:rsidRPr="00D0513A" w14:paraId="635892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E17977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color w:val="000000"/>
                <w:szCs w:val="21"/>
              </w:rPr>
              <w:t>项目名称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1A7071" w14:textId="58DE7527" w:rsidR="00D0513A" w:rsidRPr="00333403" w:rsidRDefault="00A74604" w:rsidP="00D409FD">
            <w:pPr>
              <w:spacing w:line="360" w:lineRule="exact"/>
              <w:rPr>
                <w:color w:val="000000"/>
                <w:sz w:val="18"/>
                <w:szCs w:val="18"/>
              </w:rPr>
            </w:pPr>
            <w:r w:rsidRPr="00A74604">
              <w:rPr>
                <w:rFonts w:hint="eastAsia"/>
                <w:color w:val="000000"/>
                <w:sz w:val="18"/>
                <w:szCs w:val="18"/>
              </w:rPr>
              <w:t>华电浙江龙游热电有限公司</w:t>
            </w:r>
            <w:r w:rsidR="005317B9" w:rsidRPr="00333403">
              <w:rPr>
                <w:color w:val="000000"/>
                <w:sz w:val="18"/>
                <w:szCs w:val="18"/>
              </w:rPr>
              <w:t>职业病危害</w:t>
            </w:r>
            <w:r w:rsidR="005317B9" w:rsidRPr="00333403">
              <w:rPr>
                <w:rFonts w:hint="eastAsia"/>
                <w:color w:val="000000"/>
                <w:sz w:val="18"/>
                <w:szCs w:val="18"/>
              </w:rPr>
              <w:t>因素</w:t>
            </w:r>
            <w:r w:rsidR="005317B9" w:rsidRPr="00333403">
              <w:rPr>
                <w:color w:val="000000"/>
                <w:sz w:val="18"/>
                <w:szCs w:val="18"/>
              </w:rPr>
              <w:t>定期检测</w:t>
            </w:r>
          </w:p>
        </w:tc>
      </w:tr>
      <w:tr w:rsidR="00D0513A" w:rsidRPr="00D0513A" w14:paraId="1DEC8D3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7F6C86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hint="eastAsia"/>
                <w:szCs w:val="21"/>
              </w:rPr>
              <w:t>技术服务项目组员名单</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72D89B" w14:textId="74012479" w:rsidR="00D0513A" w:rsidRPr="00333403" w:rsidRDefault="00A74604" w:rsidP="00D3039B">
            <w:pPr>
              <w:spacing w:line="360" w:lineRule="exact"/>
              <w:rPr>
                <w:color w:val="000000"/>
                <w:sz w:val="18"/>
                <w:szCs w:val="18"/>
              </w:rPr>
            </w:pPr>
            <w:r w:rsidRPr="00A74604">
              <w:rPr>
                <w:rFonts w:hint="eastAsia"/>
                <w:color w:val="000000"/>
                <w:sz w:val="18"/>
                <w:szCs w:val="18"/>
              </w:rPr>
              <w:t>常腾起、汪鹏利、周钱钱、孟雷风、李春芽、章瑾娜</w:t>
            </w:r>
          </w:p>
        </w:tc>
      </w:tr>
      <w:tr w:rsidR="00D0513A" w:rsidRPr="00D0513A" w14:paraId="32C80B2F"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6F19DA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3A6F2E" w14:textId="2AD23E0B" w:rsidR="00D0513A" w:rsidRPr="00333403" w:rsidRDefault="003333CF" w:rsidP="00A74604">
            <w:pPr>
              <w:spacing w:line="360" w:lineRule="exact"/>
              <w:rPr>
                <w:color w:val="000000"/>
                <w:sz w:val="18"/>
                <w:szCs w:val="18"/>
              </w:rPr>
            </w:pPr>
            <w:r w:rsidRPr="00333403">
              <w:rPr>
                <w:color w:val="000000"/>
                <w:sz w:val="18"/>
                <w:szCs w:val="18"/>
              </w:rPr>
              <w:t>2022.</w:t>
            </w:r>
            <w:r w:rsidR="00224E77" w:rsidRPr="00333403">
              <w:rPr>
                <w:color w:val="000000"/>
                <w:sz w:val="18"/>
                <w:szCs w:val="18"/>
              </w:rPr>
              <w:t>5.</w:t>
            </w:r>
            <w:r w:rsidR="00A74604">
              <w:rPr>
                <w:color w:val="000000"/>
                <w:sz w:val="18"/>
                <w:szCs w:val="18"/>
              </w:rPr>
              <w:t>30</w:t>
            </w:r>
          </w:p>
        </w:tc>
      </w:tr>
      <w:tr w:rsidR="00D0513A" w:rsidRPr="00D0513A" w14:paraId="7E59897D"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F61CA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现场调查技术人员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B144E0" w14:textId="0265EBCC" w:rsidR="00D0513A" w:rsidRPr="00A74604" w:rsidRDefault="00A74604" w:rsidP="00A74604">
            <w:pPr>
              <w:widowControl/>
              <w:rPr>
                <w:rFonts w:hint="eastAsia"/>
                <w:color w:val="000000"/>
                <w:sz w:val="18"/>
                <w:szCs w:val="18"/>
              </w:rPr>
            </w:pPr>
            <w:r w:rsidRPr="00A74604">
              <w:rPr>
                <w:rFonts w:hint="eastAsia"/>
                <w:color w:val="000000"/>
                <w:sz w:val="18"/>
                <w:szCs w:val="18"/>
              </w:rPr>
              <w:t>林彦铭、柴义苏</w:t>
            </w:r>
          </w:p>
        </w:tc>
        <w:tc>
          <w:tcPr>
            <w:tcW w:w="122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AC1A1F" w14:textId="77777777" w:rsidR="00D0513A" w:rsidRPr="00333403" w:rsidRDefault="00D0513A" w:rsidP="00CA2070">
            <w:pPr>
              <w:spacing w:line="360" w:lineRule="exact"/>
              <w:jc w:val="center"/>
              <w:rPr>
                <w:color w:val="000000"/>
                <w:sz w:val="18"/>
                <w:szCs w:val="18"/>
              </w:rPr>
            </w:pPr>
            <w:r w:rsidRPr="00333403">
              <w:rPr>
                <w:color w:val="000000"/>
                <w:sz w:val="18"/>
                <w:szCs w:val="18"/>
              </w:rPr>
              <w:t>企业陪同人</w:t>
            </w:r>
          </w:p>
        </w:tc>
        <w:tc>
          <w:tcPr>
            <w:tcW w:w="2226" w:type="dxa"/>
            <w:gridSpan w:val="2"/>
            <w:tcBorders>
              <w:top w:val="single" w:sz="4" w:space="0" w:color="auto"/>
              <w:left w:val="single" w:sz="4" w:space="0" w:color="auto"/>
              <w:bottom w:val="single" w:sz="4" w:space="0" w:color="auto"/>
              <w:right w:val="single" w:sz="4" w:space="0" w:color="auto"/>
            </w:tcBorders>
            <w:vAlign w:val="center"/>
            <w:hideMark/>
          </w:tcPr>
          <w:p w14:paraId="1172DB73" w14:textId="194D9F4E" w:rsidR="00D0513A" w:rsidRPr="00333403" w:rsidRDefault="00A74604" w:rsidP="00CA2070">
            <w:pPr>
              <w:spacing w:line="360" w:lineRule="exact"/>
              <w:rPr>
                <w:color w:val="000000"/>
                <w:sz w:val="18"/>
                <w:szCs w:val="18"/>
              </w:rPr>
            </w:pPr>
            <w:r>
              <w:rPr>
                <w:rFonts w:hint="eastAsia"/>
                <w:color w:val="000000"/>
                <w:sz w:val="18"/>
                <w:szCs w:val="18"/>
              </w:rPr>
              <w:t>张威</w:t>
            </w:r>
          </w:p>
        </w:tc>
      </w:tr>
      <w:tr w:rsidR="00D0513A" w:rsidRPr="00D0513A" w14:paraId="165BE770" w14:textId="77777777" w:rsidTr="00F6434A">
        <w:trPr>
          <w:trHeight w:val="2082"/>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4BFC81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现场调查图像证明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0FB682" w14:textId="3A2E741A" w:rsidR="00D0513A" w:rsidRPr="00333403" w:rsidRDefault="00D0513A" w:rsidP="00F6434A">
            <w:pPr>
              <w:spacing w:line="360" w:lineRule="exact"/>
              <w:rPr>
                <w:color w:val="000000"/>
                <w:sz w:val="18"/>
                <w:szCs w:val="18"/>
              </w:rPr>
            </w:pPr>
          </w:p>
          <w:p w14:paraId="42D97949" w14:textId="54604414" w:rsidR="00D0513A" w:rsidRPr="00333403" w:rsidRDefault="00D0513A" w:rsidP="00F6434A">
            <w:pPr>
              <w:spacing w:line="360" w:lineRule="exact"/>
              <w:rPr>
                <w:color w:val="000000"/>
                <w:sz w:val="18"/>
                <w:szCs w:val="18"/>
              </w:rPr>
            </w:pPr>
          </w:p>
          <w:p w14:paraId="2C0EBA1D" w14:textId="774DCA55" w:rsidR="00D0513A" w:rsidRPr="00333403" w:rsidRDefault="00D0513A" w:rsidP="00F6434A">
            <w:pPr>
              <w:spacing w:line="360" w:lineRule="exact"/>
              <w:rPr>
                <w:color w:val="000000"/>
                <w:sz w:val="18"/>
                <w:szCs w:val="18"/>
              </w:rPr>
            </w:pPr>
          </w:p>
          <w:p w14:paraId="4C06C725" w14:textId="15916FD4" w:rsidR="00D0513A" w:rsidRPr="00333403" w:rsidRDefault="00D0513A" w:rsidP="00F6434A">
            <w:pPr>
              <w:spacing w:line="360" w:lineRule="exact"/>
              <w:rPr>
                <w:color w:val="000000"/>
                <w:sz w:val="18"/>
                <w:szCs w:val="18"/>
              </w:rPr>
            </w:pPr>
          </w:p>
          <w:p w14:paraId="3B12C3C3" w14:textId="1AA57763" w:rsidR="00D0513A" w:rsidRPr="00333403" w:rsidRDefault="00D0513A" w:rsidP="00F6434A">
            <w:pPr>
              <w:spacing w:line="360" w:lineRule="exact"/>
              <w:rPr>
                <w:color w:val="000000"/>
                <w:sz w:val="18"/>
                <w:szCs w:val="18"/>
              </w:rPr>
            </w:pPr>
          </w:p>
          <w:p w14:paraId="59ECEA34" w14:textId="564BBB30" w:rsidR="00D0513A" w:rsidRPr="00333403" w:rsidRDefault="00D0513A" w:rsidP="00F6434A">
            <w:pPr>
              <w:spacing w:line="360" w:lineRule="exact"/>
              <w:rPr>
                <w:color w:val="000000"/>
                <w:sz w:val="18"/>
                <w:szCs w:val="18"/>
              </w:rPr>
            </w:pPr>
            <w:bookmarkStart w:id="0" w:name="_GoBack"/>
            <w:bookmarkEnd w:id="0"/>
          </w:p>
          <w:p w14:paraId="70E1A8FA" w14:textId="51D7266E" w:rsidR="00D0513A" w:rsidRPr="00333403" w:rsidRDefault="00D0513A" w:rsidP="00F6434A">
            <w:pPr>
              <w:spacing w:line="360" w:lineRule="exact"/>
              <w:rPr>
                <w:color w:val="000000"/>
                <w:sz w:val="18"/>
                <w:szCs w:val="18"/>
              </w:rPr>
            </w:pPr>
          </w:p>
          <w:p w14:paraId="1C1C61BA" w14:textId="65516CC5" w:rsidR="00D0513A" w:rsidRPr="00333403" w:rsidRDefault="00D0513A" w:rsidP="00F6434A">
            <w:pPr>
              <w:spacing w:line="360" w:lineRule="exact"/>
              <w:rPr>
                <w:color w:val="000000"/>
                <w:sz w:val="18"/>
                <w:szCs w:val="18"/>
              </w:rPr>
            </w:pPr>
          </w:p>
          <w:p w14:paraId="07DDED6C" w14:textId="63236E4F" w:rsidR="00D0513A" w:rsidRPr="00333403" w:rsidRDefault="00D0513A" w:rsidP="00F6434A">
            <w:pPr>
              <w:spacing w:line="360" w:lineRule="exact"/>
              <w:rPr>
                <w:color w:val="000000"/>
                <w:sz w:val="18"/>
                <w:szCs w:val="18"/>
              </w:rPr>
            </w:pPr>
          </w:p>
          <w:p w14:paraId="67E9FB55" w14:textId="362507BB" w:rsidR="00D0513A" w:rsidRPr="00333403" w:rsidRDefault="00D0513A" w:rsidP="00F6434A">
            <w:pPr>
              <w:spacing w:line="360" w:lineRule="exact"/>
              <w:rPr>
                <w:color w:val="000000"/>
                <w:sz w:val="18"/>
                <w:szCs w:val="18"/>
              </w:rPr>
            </w:pPr>
          </w:p>
        </w:tc>
      </w:tr>
      <w:tr w:rsidR="00D0513A" w:rsidRPr="00D0513A" w14:paraId="5B3CD3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5ECA7B5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E9C525" w14:textId="4F5DF9AD" w:rsidR="00D0513A" w:rsidRPr="00333403" w:rsidRDefault="003333CF" w:rsidP="00A74604">
            <w:pPr>
              <w:spacing w:line="360" w:lineRule="exact"/>
              <w:rPr>
                <w:color w:val="000000"/>
                <w:sz w:val="18"/>
                <w:szCs w:val="18"/>
              </w:rPr>
            </w:pPr>
            <w:r w:rsidRPr="00333403">
              <w:rPr>
                <w:color w:val="000000"/>
                <w:sz w:val="18"/>
                <w:szCs w:val="18"/>
              </w:rPr>
              <w:t>2022.</w:t>
            </w:r>
            <w:r w:rsidR="00A74604">
              <w:rPr>
                <w:color w:val="000000"/>
                <w:sz w:val="18"/>
                <w:szCs w:val="18"/>
              </w:rPr>
              <w:t>6.7</w:t>
            </w:r>
            <w:r w:rsidR="00A74604">
              <w:rPr>
                <w:color w:val="000000"/>
                <w:sz w:val="18"/>
                <w:szCs w:val="18"/>
              </w:rPr>
              <w:t>、</w:t>
            </w:r>
            <w:r w:rsidR="00A74604">
              <w:rPr>
                <w:rFonts w:hint="eastAsia"/>
                <w:color w:val="000000"/>
                <w:sz w:val="18"/>
                <w:szCs w:val="18"/>
              </w:rPr>
              <w:t>6</w:t>
            </w:r>
            <w:r w:rsidR="00A74604">
              <w:rPr>
                <w:color w:val="000000"/>
                <w:sz w:val="18"/>
                <w:szCs w:val="18"/>
              </w:rPr>
              <w:t>.8</w:t>
            </w:r>
          </w:p>
        </w:tc>
      </w:tr>
      <w:tr w:rsidR="00D0513A" w:rsidRPr="00D0513A" w14:paraId="44D94E2A"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78855F7"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56BC3F" w14:textId="2D8F343B" w:rsidR="00D0513A" w:rsidRPr="00333403" w:rsidRDefault="00A74604" w:rsidP="00CA2070">
            <w:pPr>
              <w:spacing w:line="360" w:lineRule="exact"/>
              <w:rPr>
                <w:color w:val="000000"/>
                <w:sz w:val="18"/>
                <w:szCs w:val="18"/>
              </w:rPr>
            </w:pPr>
            <w:r w:rsidRPr="00A74604">
              <w:rPr>
                <w:rFonts w:hint="eastAsia"/>
                <w:color w:val="000000"/>
                <w:sz w:val="18"/>
                <w:szCs w:val="18"/>
              </w:rPr>
              <w:t>常腾起、汪鹏利、周钱钱、孟雷风、李春芽、章瑾娜</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E809CB9" w14:textId="1EB13824" w:rsidR="00D0513A" w:rsidRPr="00333403" w:rsidRDefault="00D0513A" w:rsidP="00CA2070">
            <w:pPr>
              <w:spacing w:line="360" w:lineRule="exact"/>
              <w:jc w:val="center"/>
              <w:rPr>
                <w:color w:val="000000"/>
                <w:sz w:val="18"/>
                <w:szCs w:val="18"/>
              </w:rPr>
            </w:pPr>
            <w:r w:rsidRPr="00333403">
              <w:rPr>
                <w:color w:val="000000"/>
                <w:sz w:val="18"/>
                <w:szCs w:val="18"/>
              </w:rPr>
              <w:t>企业陪同人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0924E5" w14:textId="5E25F5B5" w:rsidR="00D0513A" w:rsidRPr="00333403" w:rsidRDefault="00A74604" w:rsidP="00CA2070">
            <w:pPr>
              <w:spacing w:line="360" w:lineRule="exact"/>
              <w:rPr>
                <w:color w:val="000000"/>
                <w:sz w:val="18"/>
                <w:szCs w:val="18"/>
              </w:rPr>
            </w:pPr>
            <w:r>
              <w:rPr>
                <w:rFonts w:hint="eastAsia"/>
                <w:color w:val="000000"/>
                <w:sz w:val="18"/>
                <w:szCs w:val="18"/>
              </w:rPr>
              <w:t>张威</w:t>
            </w:r>
          </w:p>
        </w:tc>
      </w:tr>
      <w:tr w:rsidR="00D0513A" w:rsidRPr="00D0513A" w14:paraId="0763FBB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F988D74"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现场采样、检测图像证明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778011" w14:textId="65C6C3A9" w:rsidR="00D0513A" w:rsidRPr="00D0513A" w:rsidRDefault="00A74604" w:rsidP="00F6434A">
            <w:pPr>
              <w:spacing w:line="360" w:lineRule="exact"/>
              <w:rPr>
                <w:rFonts w:asciiTheme="minorEastAsia" w:hAnsiTheme="minorEastAsia" w:cs="Times New Roman"/>
                <w:szCs w:val="21"/>
              </w:rPr>
            </w:pPr>
            <w:r w:rsidRPr="0034301D">
              <w:rPr>
                <w:rFonts w:eastAsia="仿宋_GB2312"/>
                <w:noProof/>
                <w:sz w:val="28"/>
              </w:rPr>
              <w:drawing>
                <wp:anchor distT="0" distB="0" distL="114300" distR="114300" simplePos="0" relativeHeight="251661312" behindDoc="0" locked="0" layoutInCell="1" allowOverlap="1" wp14:anchorId="654E4E4B" wp14:editId="22EC2166">
                  <wp:simplePos x="0" y="0"/>
                  <wp:positionH relativeFrom="column">
                    <wp:posOffset>512445</wp:posOffset>
                  </wp:positionH>
                  <wp:positionV relativeFrom="paragraph">
                    <wp:posOffset>66040</wp:posOffset>
                  </wp:positionV>
                  <wp:extent cx="2795270" cy="2095500"/>
                  <wp:effectExtent l="0" t="0" r="5080" b="0"/>
                  <wp:wrapNone/>
                  <wp:docPr id="2" name="图片 2" descr="F:\扫描\2022年照片\JC220487\40f065270693ecd6a1ab073c9e2fe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扫描\2022年照片\JC220487\40f065270693ecd6a1ab073c9e2fe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527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8FFB7" w14:textId="3379E158" w:rsidR="00D0513A" w:rsidRPr="00D0513A" w:rsidRDefault="00D0513A" w:rsidP="00F6434A">
            <w:pPr>
              <w:spacing w:line="360" w:lineRule="exact"/>
              <w:rPr>
                <w:rFonts w:asciiTheme="minorEastAsia" w:hAnsiTheme="minorEastAsia" w:cs="Times New Roman"/>
                <w:szCs w:val="21"/>
              </w:rPr>
            </w:pPr>
          </w:p>
          <w:p w14:paraId="1DF6ECC5" w14:textId="1F7FF2B6" w:rsidR="00D0513A" w:rsidRPr="00D0513A" w:rsidRDefault="00D0513A" w:rsidP="00F6434A">
            <w:pPr>
              <w:spacing w:line="360" w:lineRule="exact"/>
              <w:rPr>
                <w:rFonts w:asciiTheme="minorEastAsia" w:hAnsiTheme="minorEastAsia" w:cs="Times New Roman"/>
                <w:szCs w:val="21"/>
              </w:rPr>
            </w:pPr>
          </w:p>
          <w:p w14:paraId="24E5FA84" w14:textId="522C7874" w:rsidR="00D0513A" w:rsidRPr="00D0513A" w:rsidRDefault="00D0513A" w:rsidP="00F6434A">
            <w:pPr>
              <w:spacing w:line="360" w:lineRule="exact"/>
              <w:rPr>
                <w:rFonts w:asciiTheme="minorEastAsia" w:hAnsiTheme="minorEastAsia" w:cs="Times New Roman"/>
                <w:szCs w:val="21"/>
              </w:rPr>
            </w:pPr>
          </w:p>
          <w:p w14:paraId="25C84F3B" w14:textId="59DAFE00" w:rsidR="00D0513A" w:rsidRPr="00D0513A" w:rsidRDefault="00D0513A" w:rsidP="00F6434A">
            <w:pPr>
              <w:spacing w:line="360" w:lineRule="exact"/>
              <w:rPr>
                <w:rFonts w:asciiTheme="minorEastAsia" w:hAnsiTheme="minorEastAsia" w:cs="Times New Roman"/>
                <w:szCs w:val="21"/>
              </w:rPr>
            </w:pPr>
          </w:p>
          <w:p w14:paraId="10944388" w14:textId="4D926700" w:rsidR="00D0513A" w:rsidRPr="00D0513A" w:rsidRDefault="00D0513A" w:rsidP="00F6434A">
            <w:pPr>
              <w:spacing w:line="360" w:lineRule="exact"/>
              <w:rPr>
                <w:rFonts w:asciiTheme="minorEastAsia" w:hAnsiTheme="minorEastAsia" w:cs="Times New Roman"/>
                <w:szCs w:val="21"/>
              </w:rPr>
            </w:pPr>
          </w:p>
          <w:p w14:paraId="22EF7B9E" w14:textId="5F584051" w:rsidR="00D0513A" w:rsidRPr="00D0513A" w:rsidRDefault="00D0513A" w:rsidP="00F6434A">
            <w:pPr>
              <w:spacing w:line="360" w:lineRule="exact"/>
              <w:rPr>
                <w:rFonts w:asciiTheme="minorEastAsia" w:hAnsiTheme="minorEastAsia" w:cs="Times New Roman"/>
                <w:szCs w:val="21"/>
              </w:rPr>
            </w:pPr>
          </w:p>
          <w:p w14:paraId="5866339D" w14:textId="22554D83" w:rsidR="00D0513A" w:rsidRPr="00D0513A" w:rsidRDefault="00D0513A" w:rsidP="00F6434A">
            <w:pPr>
              <w:spacing w:line="360" w:lineRule="exact"/>
              <w:rPr>
                <w:rFonts w:asciiTheme="minorEastAsia" w:hAnsiTheme="minorEastAsia" w:cs="Times New Roman"/>
                <w:szCs w:val="21"/>
              </w:rPr>
            </w:pPr>
          </w:p>
          <w:p w14:paraId="63D6F85B" w14:textId="5681A07B" w:rsidR="00D0513A" w:rsidRPr="00D0513A" w:rsidRDefault="00D0513A" w:rsidP="00F6434A">
            <w:pPr>
              <w:spacing w:line="360" w:lineRule="exact"/>
              <w:rPr>
                <w:rFonts w:asciiTheme="minorEastAsia" w:hAnsiTheme="minorEastAsia" w:cs="Times New Roman"/>
                <w:szCs w:val="21"/>
              </w:rPr>
            </w:pPr>
          </w:p>
          <w:p w14:paraId="4902B198" w14:textId="79D86124" w:rsidR="00D0513A" w:rsidRPr="00D0513A" w:rsidRDefault="00D0513A" w:rsidP="00F6434A">
            <w:pPr>
              <w:spacing w:line="360" w:lineRule="exact"/>
              <w:rPr>
                <w:rFonts w:asciiTheme="minorEastAsia" w:hAnsiTheme="minorEastAsia" w:cs="Times New Roman"/>
                <w:szCs w:val="21"/>
              </w:rPr>
            </w:pPr>
          </w:p>
        </w:tc>
      </w:tr>
    </w:tbl>
    <w:p w14:paraId="7E661602" w14:textId="77777777" w:rsidR="00D0513A" w:rsidRPr="00D0513A" w:rsidRDefault="00D0513A" w:rsidP="00D0513A">
      <w:pPr>
        <w:widowControl/>
        <w:jc w:val="left"/>
        <w:rPr>
          <w:rFonts w:asciiTheme="minorEastAsia" w:hAnsiTheme="minorEastAsia"/>
        </w:rPr>
      </w:pPr>
    </w:p>
    <w:sectPr w:rsidR="00D0513A" w:rsidRPr="00D0513A" w:rsidSect="00B17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E813B" w14:textId="77777777" w:rsidR="00946B27" w:rsidRDefault="00946B27" w:rsidP="00F86064">
      <w:r>
        <w:separator/>
      </w:r>
    </w:p>
  </w:endnote>
  <w:endnote w:type="continuationSeparator" w:id="0">
    <w:p w14:paraId="4A77EC49" w14:textId="77777777" w:rsidR="00946B27" w:rsidRDefault="00946B27" w:rsidP="00F8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2FF62" w14:textId="77777777" w:rsidR="00946B27" w:rsidRDefault="00946B27" w:rsidP="00F86064">
      <w:r>
        <w:separator/>
      </w:r>
    </w:p>
  </w:footnote>
  <w:footnote w:type="continuationSeparator" w:id="0">
    <w:p w14:paraId="3B589AA8" w14:textId="77777777" w:rsidR="00946B27" w:rsidRDefault="00946B27" w:rsidP="00F86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C11A85A2"/>
    <w:lvl w:ilvl="0">
      <w:start w:val="1"/>
      <w:numFmt w:val="decimal"/>
      <w:lvlText w:val="%1"/>
      <w:lvlJc w:val="left"/>
      <w:pPr>
        <w:tabs>
          <w:tab w:val="num" w:pos="425"/>
        </w:tabs>
        <w:ind w:left="425" w:hanging="425"/>
      </w:pPr>
      <w:rPr>
        <w:rFonts w:hint="eastAsia"/>
      </w:rPr>
    </w:lvl>
    <w:lvl w:ilvl="1">
      <w:start w:val="1"/>
      <w:numFmt w:val="decimal"/>
      <w:lvlText w:val="%1.%2 "/>
      <w:lvlJc w:val="left"/>
      <w:pPr>
        <w:tabs>
          <w:tab w:val="num" w:pos="709"/>
        </w:tabs>
        <w:ind w:left="709" w:hanging="567"/>
      </w:pPr>
      <w:rPr>
        <w:rFonts w:hint="eastAsia"/>
        <w:b/>
      </w:rPr>
    </w:lvl>
    <w:lvl w:ilvl="2">
      <w:start w:val="1"/>
      <w:numFmt w:val="decimal"/>
      <w:lvlText w:val="%1.%2.%3 "/>
      <w:lvlJc w:val="left"/>
      <w:pPr>
        <w:tabs>
          <w:tab w:val="num" w:pos="709"/>
        </w:tabs>
        <w:ind w:left="709" w:hanging="709"/>
      </w:pPr>
      <w:rPr>
        <w:rFonts w:hint="eastAsia"/>
        <w:b w:val="0"/>
      </w:rPr>
    </w:lvl>
    <w:lvl w:ilvl="3">
      <w:start w:val="1"/>
      <w:numFmt w:val="decimal"/>
      <w:suff w:val="space"/>
      <w:lvlText w:val="%1.%2.%3.%4 "/>
      <w:lvlJc w:val="left"/>
      <w:pPr>
        <w:ind w:left="851" w:hanging="851"/>
      </w:pPr>
      <w:rPr>
        <w:rFonts w:ascii="Times New Roman" w:eastAsia="仿宋" w:hAnsi="Times New Roman" w:cs="Times New Roman" w:hint="default"/>
        <w:b w:val="0"/>
      </w:rPr>
    </w:lvl>
    <w:lvl w:ilvl="4">
      <w:start w:val="1"/>
      <w:numFmt w:val="decimal"/>
      <w:lvlText w:val="%1.%2.%3.%4.%5 "/>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7376B71"/>
    <w:multiLevelType w:val="hybridMultilevel"/>
    <w:tmpl w:val="C6401C44"/>
    <w:lvl w:ilvl="0" w:tplc="5C84997C">
      <w:start w:val="1"/>
      <w:numFmt w:val="decimal"/>
      <w:suff w:val="space"/>
      <w:lvlText w:val="表6-%1 "/>
      <w:lvlJc w:val="left"/>
      <w:pPr>
        <w:ind w:left="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65101F"/>
    <w:multiLevelType w:val="hybridMultilevel"/>
    <w:tmpl w:val="1DD0FCD4"/>
    <w:lvl w:ilvl="0" w:tplc="9B325A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9A123B"/>
    <w:multiLevelType w:val="hybridMultilevel"/>
    <w:tmpl w:val="A87E9E58"/>
    <w:lvl w:ilvl="0" w:tplc="6C0A57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CE2153"/>
    <w:multiLevelType w:val="multilevel"/>
    <w:tmpl w:val="DA36D8EE"/>
    <w:lvl w:ilvl="0">
      <w:start w:val="1"/>
      <w:numFmt w:val="decimal"/>
      <w:lvlText w:val="%1"/>
      <w:lvlJc w:val="left"/>
      <w:pPr>
        <w:ind w:left="0" w:firstLine="0"/>
      </w:pPr>
      <w:rPr>
        <w:rFonts w:hint="eastAsia"/>
      </w:rPr>
    </w:lvl>
    <w:lvl w:ilvl="1">
      <w:start w:val="1"/>
      <w:numFmt w:val="decimal"/>
      <w:lvlText w:val="6.%2"/>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5" w15:restartNumberingAfterBreak="0">
    <w:nsid w:val="30BB3855"/>
    <w:multiLevelType w:val="multilevel"/>
    <w:tmpl w:val="977639B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1.%2.%3"/>
      <w:lvlJc w:val="left"/>
      <w:pPr>
        <w:ind w:left="1418" w:hanging="567"/>
      </w:pPr>
      <w:rPr>
        <w:rFonts w:ascii="Times New Roman" w:hAnsi="Times New Roman" w:cs="Times New Roman" w:hint="default"/>
        <w:b w:val="0"/>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3242087"/>
    <w:multiLevelType w:val="multilevel"/>
    <w:tmpl w:val="F8383AAE"/>
    <w:lvl w:ilvl="0">
      <w:start w:val="1"/>
      <w:numFmt w:val="decimal"/>
      <w:suff w:val="nothing"/>
      <w:lvlText w:val="（%1）"/>
      <w:lvlJc w:val="left"/>
      <w:pPr>
        <w:ind w:left="567" w:hanging="425"/>
      </w:pPr>
      <w:rPr>
        <w:rFonts w:ascii="Times New Roman" w:hAnsi="Times New Roman" w:cs="Times New Roman" w:hint="default"/>
        <w:lang w:val="en-US"/>
      </w:rPr>
    </w:lvl>
    <w:lvl w:ilvl="1">
      <w:start w:val="1"/>
      <w:numFmt w:val="decimal"/>
      <w:lvlText w:val="1.%2 "/>
      <w:lvlJc w:val="left"/>
      <w:pPr>
        <w:tabs>
          <w:tab w:val="num" w:pos="900"/>
        </w:tabs>
        <w:ind w:left="900" w:hanging="540"/>
      </w:pPr>
      <w:rPr>
        <w:rFonts w:hint="eastAsia"/>
      </w:rPr>
    </w:lvl>
    <w:lvl w:ilvl="2">
      <w:start w:val="1"/>
      <w:numFmt w:val="decimal"/>
      <w:suff w:val="nothing"/>
      <w:lvlText w:val="（%3）"/>
      <w:lvlJc w:val="left"/>
      <w:pPr>
        <w:ind w:left="1004" w:hanging="720"/>
      </w:pPr>
      <w:rPr>
        <w:rFonts w:ascii="Times New Roman" w:eastAsia="仿宋_GB2312" w:hAnsi="Times New Roman" w:cs="Times New Roman" w:hint="default"/>
        <w:sz w:val="21"/>
        <w:szCs w:val="21"/>
      </w:rPr>
    </w:lvl>
    <w:lvl w:ilvl="3">
      <w:start w:val="1"/>
      <w:numFmt w:val="decimal"/>
      <w:lvlText w:val="1.%2.%3.%4 "/>
      <w:lvlJc w:val="left"/>
      <w:pPr>
        <w:tabs>
          <w:tab w:val="num" w:pos="964"/>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3D646E94"/>
    <w:multiLevelType w:val="hybridMultilevel"/>
    <w:tmpl w:val="C4A81ADC"/>
    <w:lvl w:ilvl="0" w:tplc="E37004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117CA4"/>
    <w:multiLevelType w:val="hybridMultilevel"/>
    <w:tmpl w:val="8A348908"/>
    <w:lvl w:ilvl="0" w:tplc="23EC7E80">
      <w:start w:val="1"/>
      <w:numFmt w:val="decimal"/>
      <w:suff w:val="nothing"/>
      <w:lvlText w:val="（%1）"/>
      <w:lvlJc w:val="left"/>
      <w:pPr>
        <w:ind w:left="0" w:firstLine="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E1D7F20"/>
    <w:multiLevelType w:val="hybridMultilevel"/>
    <w:tmpl w:val="798A1D74"/>
    <w:lvl w:ilvl="0" w:tplc="56626C34">
      <w:start w:val="1"/>
      <w:numFmt w:val="decimal"/>
      <w:suff w:val="nothing"/>
      <w:lvlText w:val="（%1）"/>
      <w:lvlJc w:val="left"/>
      <w:pPr>
        <w:ind w:left="297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344809"/>
    <w:multiLevelType w:val="multilevel"/>
    <w:tmpl w:val="C49AF2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lang w:eastAsia="zh-CN"/>
      </w:rPr>
    </w:lvl>
    <w:lvl w:ilvl="2">
      <w:start w:val="1"/>
      <w:numFmt w:val="decimal"/>
      <w:suff w:val="space"/>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64D1EB8"/>
    <w:multiLevelType w:val="hybridMultilevel"/>
    <w:tmpl w:val="86AE6A46"/>
    <w:lvl w:ilvl="0" w:tplc="5090FA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B0C0A5A"/>
    <w:multiLevelType w:val="multilevel"/>
    <w:tmpl w:val="2806D050"/>
    <w:lvl w:ilvl="0">
      <w:start w:val="1"/>
      <w:numFmt w:val="decimal"/>
      <w:lvlText w:val="%1"/>
      <w:lvlJc w:val="left"/>
      <w:pPr>
        <w:ind w:left="0" w:firstLine="0"/>
      </w:pPr>
      <w:rPr>
        <w:rFonts w:hint="eastAsia"/>
      </w:rPr>
    </w:lvl>
    <w:lvl w:ilvl="1">
      <w:start w:val="1"/>
      <w:numFmt w:val="decimal"/>
      <w:lvlText w:val="%1.%2 "/>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13" w15:restartNumberingAfterBreak="0">
    <w:nsid w:val="6FC7770A"/>
    <w:multiLevelType w:val="hybridMultilevel"/>
    <w:tmpl w:val="D8967F60"/>
    <w:lvl w:ilvl="0" w:tplc="17C2B240">
      <w:start w:val="1"/>
      <w:numFmt w:val="decimal"/>
      <w:suff w:val="nothing"/>
      <w:lvlText w:val="（%1）"/>
      <w:lvlJc w:val="left"/>
      <w:pPr>
        <w:ind w:left="2121" w:hanging="4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4" w15:restartNumberingAfterBreak="0">
    <w:nsid w:val="7E25154F"/>
    <w:multiLevelType w:val="hybridMultilevel"/>
    <w:tmpl w:val="64B4BA72"/>
    <w:lvl w:ilvl="0" w:tplc="1A4AE0F2">
      <w:start w:val="1"/>
      <w:numFmt w:val="decimal"/>
      <w:suff w:val="nothing"/>
      <w:lvlText w:val="（%1）"/>
      <w:lvlJc w:val="left"/>
      <w:pPr>
        <w:ind w:left="3681" w:hanging="420"/>
      </w:pPr>
      <w:rPr>
        <w:rFonts w:hint="default"/>
        <w:lang w:val="en-US"/>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num w:numId="1">
    <w:abstractNumId w:val="5"/>
  </w:num>
  <w:num w:numId="2">
    <w:abstractNumId w:val="0"/>
  </w:num>
  <w:num w:numId="3">
    <w:abstractNumId w:val="8"/>
  </w:num>
  <w:num w:numId="4">
    <w:abstractNumId w:val="9"/>
  </w:num>
  <w:num w:numId="5">
    <w:abstractNumId w:val="1"/>
  </w:num>
  <w:num w:numId="6">
    <w:abstractNumId w:val="11"/>
  </w:num>
  <w:num w:numId="7">
    <w:abstractNumId w:val="3"/>
  </w:num>
  <w:num w:numId="8">
    <w:abstractNumId w:val="14"/>
  </w:num>
  <w:num w:numId="9">
    <w:abstractNumId w:val="2"/>
  </w:num>
  <w:num w:numId="10">
    <w:abstractNumId w:val="7"/>
  </w:num>
  <w:num w:numId="11">
    <w:abstractNumId w:val="13"/>
  </w:num>
  <w:num w:numId="12">
    <w:abstractNumId w:val="12"/>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64"/>
    <w:rsid w:val="00000D9B"/>
    <w:rsid w:val="000175E6"/>
    <w:rsid w:val="00052493"/>
    <w:rsid w:val="0007449E"/>
    <w:rsid w:val="000B3E89"/>
    <w:rsid w:val="000C0B85"/>
    <w:rsid w:val="001C4E31"/>
    <w:rsid w:val="00224E77"/>
    <w:rsid w:val="00257880"/>
    <w:rsid w:val="002B4027"/>
    <w:rsid w:val="002B79F4"/>
    <w:rsid w:val="00316860"/>
    <w:rsid w:val="003333CF"/>
    <w:rsid w:val="00333403"/>
    <w:rsid w:val="00352CD4"/>
    <w:rsid w:val="003715AA"/>
    <w:rsid w:val="00383BA4"/>
    <w:rsid w:val="003D3E4E"/>
    <w:rsid w:val="003D5BBC"/>
    <w:rsid w:val="003F7C0A"/>
    <w:rsid w:val="00464609"/>
    <w:rsid w:val="0049607B"/>
    <w:rsid w:val="004E7691"/>
    <w:rsid w:val="00504EEC"/>
    <w:rsid w:val="005317B9"/>
    <w:rsid w:val="005436C4"/>
    <w:rsid w:val="00546B0A"/>
    <w:rsid w:val="00571DDF"/>
    <w:rsid w:val="005C692F"/>
    <w:rsid w:val="005E7E10"/>
    <w:rsid w:val="0060112C"/>
    <w:rsid w:val="0067127F"/>
    <w:rsid w:val="00682F49"/>
    <w:rsid w:val="006D2143"/>
    <w:rsid w:val="006D6198"/>
    <w:rsid w:val="00730E06"/>
    <w:rsid w:val="00735CAF"/>
    <w:rsid w:val="00743608"/>
    <w:rsid w:val="007C2BBB"/>
    <w:rsid w:val="008D4D62"/>
    <w:rsid w:val="00921599"/>
    <w:rsid w:val="00922F7F"/>
    <w:rsid w:val="00937E4E"/>
    <w:rsid w:val="00946B27"/>
    <w:rsid w:val="009515CF"/>
    <w:rsid w:val="00957498"/>
    <w:rsid w:val="009D2AA0"/>
    <w:rsid w:val="00A125CE"/>
    <w:rsid w:val="00A22583"/>
    <w:rsid w:val="00A61094"/>
    <w:rsid w:val="00A65705"/>
    <w:rsid w:val="00A74604"/>
    <w:rsid w:val="00AC3A7F"/>
    <w:rsid w:val="00AC3F1D"/>
    <w:rsid w:val="00B17E07"/>
    <w:rsid w:val="00B23E9B"/>
    <w:rsid w:val="00B42FEA"/>
    <w:rsid w:val="00B95D8D"/>
    <w:rsid w:val="00BB086B"/>
    <w:rsid w:val="00BC7449"/>
    <w:rsid w:val="00C23799"/>
    <w:rsid w:val="00CA2070"/>
    <w:rsid w:val="00CB094B"/>
    <w:rsid w:val="00CC437B"/>
    <w:rsid w:val="00CF28E4"/>
    <w:rsid w:val="00CF4DCB"/>
    <w:rsid w:val="00D0513A"/>
    <w:rsid w:val="00D07753"/>
    <w:rsid w:val="00D3039B"/>
    <w:rsid w:val="00D409FD"/>
    <w:rsid w:val="00D83840"/>
    <w:rsid w:val="00D85801"/>
    <w:rsid w:val="00DA44D0"/>
    <w:rsid w:val="00DD78EF"/>
    <w:rsid w:val="00DE3C62"/>
    <w:rsid w:val="00DF6416"/>
    <w:rsid w:val="00E131B1"/>
    <w:rsid w:val="00EC62F7"/>
    <w:rsid w:val="00EC658B"/>
    <w:rsid w:val="00EE3D64"/>
    <w:rsid w:val="00F27EB9"/>
    <w:rsid w:val="00F86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12AA"/>
  <w15:docId w15:val="{D41F129C-F218-43F8-A468-2094FAA6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E77"/>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3423">
      <w:bodyDiv w:val="1"/>
      <w:marLeft w:val="0"/>
      <w:marRight w:val="0"/>
      <w:marTop w:val="0"/>
      <w:marBottom w:val="0"/>
      <w:divBdr>
        <w:top w:val="none" w:sz="0" w:space="0" w:color="auto"/>
        <w:left w:val="none" w:sz="0" w:space="0" w:color="auto"/>
        <w:bottom w:val="none" w:sz="0" w:space="0" w:color="auto"/>
        <w:right w:val="none" w:sz="0" w:space="0" w:color="auto"/>
      </w:divBdr>
    </w:div>
    <w:div w:id="62802282">
      <w:bodyDiv w:val="1"/>
      <w:marLeft w:val="0"/>
      <w:marRight w:val="0"/>
      <w:marTop w:val="0"/>
      <w:marBottom w:val="0"/>
      <w:divBdr>
        <w:top w:val="none" w:sz="0" w:space="0" w:color="auto"/>
        <w:left w:val="none" w:sz="0" w:space="0" w:color="auto"/>
        <w:bottom w:val="none" w:sz="0" w:space="0" w:color="auto"/>
        <w:right w:val="none" w:sz="0" w:space="0" w:color="auto"/>
      </w:divBdr>
    </w:div>
    <w:div w:id="92744996">
      <w:bodyDiv w:val="1"/>
      <w:marLeft w:val="0"/>
      <w:marRight w:val="0"/>
      <w:marTop w:val="0"/>
      <w:marBottom w:val="0"/>
      <w:divBdr>
        <w:top w:val="none" w:sz="0" w:space="0" w:color="auto"/>
        <w:left w:val="none" w:sz="0" w:space="0" w:color="auto"/>
        <w:bottom w:val="none" w:sz="0" w:space="0" w:color="auto"/>
        <w:right w:val="none" w:sz="0" w:space="0" w:color="auto"/>
      </w:divBdr>
    </w:div>
    <w:div w:id="121577665">
      <w:bodyDiv w:val="1"/>
      <w:marLeft w:val="0"/>
      <w:marRight w:val="0"/>
      <w:marTop w:val="0"/>
      <w:marBottom w:val="0"/>
      <w:divBdr>
        <w:top w:val="none" w:sz="0" w:space="0" w:color="auto"/>
        <w:left w:val="none" w:sz="0" w:space="0" w:color="auto"/>
        <w:bottom w:val="none" w:sz="0" w:space="0" w:color="auto"/>
        <w:right w:val="none" w:sz="0" w:space="0" w:color="auto"/>
      </w:divBdr>
    </w:div>
    <w:div w:id="142087771">
      <w:bodyDiv w:val="1"/>
      <w:marLeft w:val="0"/>
      <w:marRight w:val="0"/>
      <w:marTop w:val="0"/>
      <w:marBottom w:val="0"/>
      <w:divBdr>
        <w:top w:val="none" w:sz="0" w:space="0" w:color="auto"/>
        <w:left w:val="none" w:sz="0" w:space="0" w:color="auto"/>
        <w:bottom w:val="none" w:sz="0" w:space="0" w:color="auto"/>
        <w:right w:val="none" w:sz="0" w:space="0" w:color="auto"/>
      </w:divBdr>
    </w:div>
    <w:div w:id="486242663">
      <w:bodyDiv w:val="1"/>
      <w:marLeft w:val="0"/>
      <w:marRight w:val="0"/>
      <w:marTop w:val="0"/>
      <w:marBottom w:val="0"/>
      <w:divBdr>
        <w:top w:val="none" w:sz="0" w:space="0" w:color="auto"/>
        <w:left w:val="none" w:sz="0" w:space="0" w:color="auto"/>
        <w:bottom w:val="none" w:sz="0" w:space="0" w:color="auto"/>
        <w:right w:val="none" w:sz="0" w:space="0" w:color="auto"/>
      </w:divBdr>
    </w:div>
    <w:div w:id="503322329">
      <w:bodyDiv w:val="1"/>
      <w:marLeft w:val="0"/>
      <w:marRight w:val="0"/>
      <w:marTop w:val="0"/>
      <w:marBottom w:val="0"/>
      <w:divBdr>
        <w:top w:val="none" w:sz="0" w:space="0" w:color="auto"/>
        <w:left w:val="none" w:sz="0" w:space="0" w:color="auto"/>
        <w:bottom w:val="none" w:sz="0" w:space="0" w:color="auto"/>
        <w:right w:val="none" w:sz="0" w:space="0" w:color="auto"/>
      </w:divBdr>
    </w:div>
    <w:div w:id="507450542">
      <w:bodyDiv w:val="1"/>
      <w:marLeft w:val="0"/>
      <w:marRight w:val="0"/>
      <w:marTop w:val="0"/>
      <w:marBottom w:val="0"/>
      <w:divBdr>
        <w:top w:val="none" w:sz="0" w:space="0" w:color="auto"/>
        <w:left w:val="none" w:sz="0" w:space="0" w:color="auto"/>
        <w:bottom w:val="none" w:sz="0" w:space="0" w:color="auto"/>
        <w:right w:val="none" w:sz="0" w:space="0" w:color="auto"/>
      </w:divBdr>
    </w:div>
    <w:div w:id="511797669">
      <w:bodyDiv w:val="1"/>
      <w:marLeft w:val="0"/>
      <w:marRight w:val="0"/>
      <w:marTop w:val="0"/>
      <w:marBottom w:val="0"/>
      <w:divBdr>
        <w:top w:val="none" w:sz="0" w:space="0" w:color="auto"/>
        <w:left w:val="none" w:sz="0" w:space="0" w:color="auto"/>
        <w:bottom w:val="none" w:sz="0" w:space="0" w:color="auto"/>
        <w:right w:val="none" w:sz="0" w:space="0" w:color="auto"/>
      </w:divBdr>
    </w:div>
    <w:div w:id="758253889">
      <w:bodyDiv w:val="1"/>
      <w:marLeft w:val="0"/>
      <w:marRight w:val="0"/>
      <w:marTop w:val="0"/>
      <w:marBottom w:val="0"/>
      <w:divBdr>
        <w:top w:val="none" w:sz="0" w:space="0" w:color="auto"/>
        <w:left w:val="none" w:sz="0" w:space="0" w:color="auto"/>
        <w:bottom w:val="none" w:sz="0" w:space="0" w:color="auto"/>
        <w:right w:val="none" w:sz="0" w:space="0" w:color="auto"/>
      </w:divBdr>
    </w:div>
    <w:div w:id="906455883">
      <w:bodyDiv w:val="1"/>
      <w:marLeft w:val="0"/>
      <w:marRight w:val="0"/>
      <w:marTop w:val="0"/>
      <w:marBottom w:val="0"/>
      <w:divBdr>
        <w:top w:val="none" w:sz="0" w:space="0" w:color="auto"/>
        <w:left w:val="none" w:sz="0" w:space="0" w:color="auto"/>
        <w:bottom w:val="none" w:sz="0" w:space="0" w:color="auto"/>
        <w:right w:val="none" w:sz="0" w:space="0" w:color="auto"/>
      </w:divBdr>
    </w:div>
    <w:div w:id="915238942">
      <w:bodyDiv w:val="1"/>
      <w:marLeft w:val="0"/>
      <w:marRight w:val="0"/>
      <w:marTop w:val="0"/>
      <w:marBottom w:val="0"/>
      <w:divBdr>
        <w:top w:val="none" w:sz="0" w:space="0" w:color="auto"/>
        <w:left w:val="none" w:sz="0" w:space="0" w:color="auto"/>
        <w:bottom w:val="none" w:sz="0" w:space="0" w:color="auto"/>
        <w:right w:val="none" w:sz="0" w:space="0" w:color="auto"/>
      </w:divBdr>
    </w:div>
    <w:div w:id="923152724">
      <w:bodyDiv w:val="1"/>
      <w:marLeft w:val="0"/>
      <w:marRight w:val="0"/>
      <w:marTop w:val="0"/>
      <w:marBottom w:val="0"/>
      <w:divBdr>
        <w:top w:val="none" w:sz="0" w:space="0" w:color="auto"/>
        <w:left w:val="none" w:sz="0" w:space="0" w:color="auto"/>
        <w:bottom w:val="none" w:sz="0" w:space="0" w:color="auto"/>
        <w:right w:val="none" w:sz="0" w:space="0" w:color="auto"/>
      </w:divBdr>
    </w:div>
    <w:div w:id="1385955851">
      <w:bodyDiv w:val="1"/>
      <w:marLeft w:val="0"/>
      <w:marRight w:val="0"/>
      <w:marTop w:val="0"/>
      <w:marBottom w:val="0"/>
      <w:divBdr>
        <w:top w:val="none" w:sz="0" w:space="0" w:color="auto"/>
        <w:left w:val="none" w:sz="0" w:space="0" w:color="auto"/>
        <w:bottom w:val="none" w:sz="0" w:space="0" w:color="auto"/>
        <w:right w:val="none" w:sz="0" w:space="0" w:color="auto"/>
      </w:divBdr>
    </w:div>
    <w:div w:id="1403408018">
      <w:bodyDiv w:val="1"/>
      <w:marLeft w:val="0"/>
      <w:marRight w:val="0"/>
      <w:marTop w:val="0"/>
      <w:marBottom w:val="0"/>
      <w:divBdr>
        <w:top w:val="none" w:sz="0" w:space="0" w:color="auto"/>
        <w:left w:val="none" w:sz="0" w:space="0" w:color="auto"/>
        <w:bottom w:val="none" w:sz="0" w:space="0" w:color="auto"/>
        <w:right w:val="none" w:sz="0" w:space="0" w:color="auto"/>
      </w:divBdr>
    </w:div>
    <w:div w:id="1532381041">
      <w:bodyDiv w:val="1"/>
      <w:marLeft w:val="0"/>
      <w:marRight w:val="0"/>
      <w:marTop w:val="0"/>
      <w:marBottom w:val="0"/>
      <w:divBdr>
        <w:top w:val="none" w:sz="0" w:space="0" w:color="auto"/>
        <w:left w:val="none" w:sz="0" w:space="0" w:color="auto"/>
        <w:bottom w:val="none" w:sz="0" w:space="0" w:color="auto"/>
        <w:right w:val="none" w:sz="0" w:space="0" w:color="auto"/>
      </w:divBdr>
    </w:div>
    <w:div w:id="1539968498">
      <w:bodyDiv w:val="1"/>
      <w:marLeft w:val="0"/>
      <w:marRight w:val="0"/>
      <w:marTop w:val="0"/>
      <w:marBottom w:val="0"/>
      <w:divBdr>
        <w:top w:val="none" w:sz="0" w:space="0" w:color="auto"/>
        <w:left w:val="none" w:sz="0" w:space="0" w:color="auto"/>
        <w:bottom w:val="none" w:sz="0" w:space="0" w:color="auto"/>
        <w:right w:val="none" w:sz="0" w:space="0" w:color="auto"/>
      </w:divBdr>
    </w:div>
    <w:div w:id="1551333446">
      <w:bodyDiv w:val="1"/>
      <w:marLeft w:val="0"/>
      <w:marRight w:val="0"/>
      <w:marTop w:val="0"/>
      <w:marBottom w:val="0"/>
      <w:divBdr>
        <w:top w:val="none" w:sz="0" w:space="0" w:color="auto"/>
        <w:left w:val="none" w:sz="0" w:space="0" w:color="auto"/>
        <w:bottom w:val="none" w:sz="0" w:space="0" w:color="auto"/>
        <w:right w:val="none" w:sz="0" w:space="0" w:color="auto"/>
      </w:divBdr>
    </w:div>
    <w:div w:id="1889027334">
      <w:bodyDiv w:val="1"/>
      <w:marLeft w:val="0"/>
      <w:marRight w:val="0"/>
      <w:marTop w:val="0"/>
      <w:marBottom w:val="0"/>
      <w:divBdr>
        <w:top w:val="none" w:sz="0" w:space="0" w:color="auto"/>
        <w:left w:val="none" w:sz="0" w:space="0" w:color="auto"/>
        <w:bottom w:val="none" w:sz="0" w:space="0" w:color="auto"/>
        <w:right w:val="none" w:sz="0" w:space="0" w:color="auto"/>
      </w:divBdr>
    </w:div>
    <w:div w:id="1934969157">
      <w:bodyDiv w:val="1"/>
      <w:marLeft w:val="0"/>
      <w:marRight w:val="0"/>
      <w:marTop w:val="0"/>
      <w:marBottom w:val="0"/>
      <w:divBdr>
        <w:top w:val="none" w:sz="0" w:space="0" w:color="auto"/>
        <w:left w:val="none" w:sz="0" w:space="0" w:color="auto"/>
        <w:bottom w:val="none" w:sz="0" w:space="0" w:color="auto"/>
        <w:right w:val="none" w:sz="0" w:space="0" w:color="auto"/>
      </w:divBdr>
    </w:div>
    <w:div w:id="1946111167">
      <w:bodyDiv w:val="1"/>
      <w:marLeft w:val="0"/>
      <w:marRight w:val="0"/>
      <w:marTop w:val="0"/>
      <w:marBottom w:val="0"/>
      <w:divBdr>
        <w:top w:val="none" w:sz="0" w:space="0" w:color="auto"/>
        <w:left w:val="none" w:sz="0" w:space="0" w:color="auto"/>
        <w:bottom w:val="none" w:sz="0" w:space="0" w:color="auto"/>
        <w:right w:val="none" w:sz="0" w:space="0" w:color="auto"/>
      </w:divBdr>
    </w:div>
    <w:div w:id="207711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F3FF-3AE9-46E1-84D9-F946BB82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44</Words>
  <Characters>256</Characters>
  <Application>Microsoft Office Word</Application>
  <DocSecurity>0</DocSecurity>
  <Lines>2</Lines>
  <Paragraphs>1</Paragraphs>
  <ScaleCrop>false</ScaleCrop>
  <Company>CHINA</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ZYJC</cp:lastModifiedBy>
  <cp:revision>17</cp:revision>
  <dcterms:created xsi:type="dcterms:W3CDTF">2022-06-20T09:08:00Z</dcterms:created>
  <dcterms:modified xsi:type="dcterms:W3CDTF">2022-07-09T03:52:00Z</dcterms:modified>
</cp:coreProperties>
</file>