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40"/>
        <w:gridCol w:w="2218"/>
        <w:gridCol w:w="1132"/>
        <w:gridCol w:w="53"/>
        <w:gridCol w:w="2173"/>
      </w:tblGrid>
      <w:tr w:rsidR="00F86064" w:rsidRPr="00F504B7" w:rsidTr="002D06BB">
        <w:trPr>
          <w:trHeight w:val="567"/>
          <w:jc w:val="center"/>
        </w:trPr>
        <w:tc>
          <w:tcPr>
            <w:tcW w:w="2940"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F86064" w:rsidRPr="00F504B7" w:rsidRDefault="00F86064" w:rsidP="00316860">
            <w:pPr>
              <w:rPr>
                <w:rFonts w:ascii="Times New Roman" w:hAnsi="Times New Roman" w:cs="Times New Roman"/>
                <w:szCs w:val="28"/>
              </w:rPr>
            </w:pPr>
            <w:r w:rsidRPr="00F504B7">
              <w:rPr>
                <w:rFonts w:ascii="Times New Roman" w:hAnsi="Times New Roman" w:cs="Times New Roman"/>
                <w:szCs w:val="28"/>
              </w:rPr>
              <w:t>建设单位（用人单位）名称</w:t>
            </w:r>
          </w:p>
        </w:tc>
        <w:tc>
          <w:tcPr>
            <w:tcW w:w="5576"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F86064" w:rsidRPr="00F504B7" w:rsidRDefault="00BC3DAF" w:rsidP="00316860">
            <w:pPr>
              <w:rPr>
                <w:rFonts w:ascii="Times New Roman" w:hAnsi="Times New Roman" w:cs="Times New Roman"/>
                <w:szCs w:val="28"/>
              </w:rPr>
            </w:pPr>
            <w:r>
              <w:rPr>
                <w:rFonts w:ascii="Times New Roman" w:hAnsi="Times New Roman" w:cs="Times New Roman" w:hint="eastAsia"/>
                <w:szCs w:val="28"/>
              </w:rPr>
              <w:t>甬江</w:t>
            </w:r>
            <w:r>
              <w:rPr>
                <w:rFonts w:ascii="Times New Roman" w:hAnsi="Times New Roman" w:cs="Times New Roman"/>
                <w:szCs w:val="28"/>
              </w:rPr>
              <w:t>实验室</w:t>
            </w:r>
          </w:p>
        </w:tc>
      </w:tr>
      <w:tr w:rsidR="00F86064" w:rsidRPr="00F504B7" w:rsidTr="002D06BB">
        <w:trPr>
          <w:trHeight w:val="567"/>
          <w:jc w:val="center"/>
        </w:trPr>
        <w:tc>
          <w:tcPr>
            <w:tcW w:w="2940"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F86064" w:rsidRPr="00F504B7" w:rsidRDefault="00F86064" w:rsidP="00316860">
            <w:pPr>
              <w:rPr>
                <w:rFonts w:ascii="Times New Roman" w:hAnsi="Times New Roman" w:cs="Times New Roman"/>
                <w:szCs w:val="28"/>
              </w:rPr>
            </w:pPr>
            <w:r w:rsidRPr="00F504B7">
              <w:rPr>
                <w:rFonts w:ascii="Times New Roman" w:hAnsi="Times New Roman" w:cs="Times New Roman"/>
                <w:szCs w:val="28"/>
              </w:rPr>
              <w:t>地理位置</w:t>
            </w:r>
          </w:p>
        </w:tc>
        <w:tc>
          <w:tcPr>
            <w:tcW w:w="221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F86064" w:rsidRPr="00F504B7" w:rsidRDefault="00BC3DAF" w:rsidP="00316860">
            <w:pPr>
              <w:rPr>
                <w:rFonts w:ascii="Times New Roman" w:hAnsi="Times New Roman" w:cs="Times New Roman"/>
                <w:szCs w:val="28"/>
              </w:rPr>
            </w:pPr>
            <w:r w:rsidRPr="00BC3DAF">
              <w:rPr>
                <w:rFonts w:ascii="Times New Roman" w:hAnsi="Times New Roman" w:cs="Times New Roman" w:hint="eastAsia"/>
                <w:szCs w:val="28"/>
              </w:rPr>
              <w:t>宁波</w:t>
            </w:r>
            <w:r w:rsidRPr="00BC3DAF">
              <w:rPr>
                <w:rFonts w:ascii="Times New Roman" w:hAnsi="Times New Roman" w:cs="Times New Roman"/>
                <w:szCs w:val="28"/>
              </w:rPr>
              <w:t>市</w:t>
            </w:r>
            <w:r w:rsidRPr="00BC3DAF">
              <w:rPr>
                <w:rFonts w:ascii="Times New Roman" w:hAnsi="Times New Roman" w:cs="Times New Roman" w:hint="eastAsia"/>
                <w:szCs w:val="28"/>
              </w:rPr>
              <w:t>镇海</w:t>
            </w:r>
            <w:r w:rsidRPr="00BC3DAF">
              <w:rPr>
                <w:rFonts w:ascii="Times New Roman" w:hAnsi="Times New Roman" w:cs="Times New Roman"/>
                <w:szCs w:val="28"/>
              </w:rPr>
              <w:t>区</w:t>
            </w:r>
            <w:r w:rsidRPr="00BC3DAF">
              <w:rPr>
                <w:rFonts w:ascii="Times New Roman" w:hAnsi="Times New Roman" w:cs="Times New Roman" w:hint="eastAsia"/>
                <w:szCs w:val="28"/>
              </w:rPr>
              <w:t>甬江实验室启动区</w:t>
            </w:r>
            <w:r w:rsidRPr="00BC3DAF">
              <w:rPr>
                <w:rFonts w:ascii="Times New Roman" w:hAnsi="Times New Roman" w:cs="Times New Roman" w:hint="eastAsia"/>
                <w:szCs w:val="28"/>
              </w:rPr>
              <w:t>B</w:t>
            </w:r>
            <w:r w:rsidRPr="00BC3DAF">
              <w:rPr>
                <w:rFonts w:ascii="Times New Roman" w:hAnsi="Times New Roman" w:cs="Times New Roman"/>
                <w:szCs w:val="28"/>
              </w:rPr>
              <w:t>#</w:t>
            </w:r>
            <w:r w:rsidRPr="00BC3DAF">
              <w:rPr>
                <w:rFonts w:ascii="Times New Roman" w:hAnsi="Times New Roman" w:cs="Times New Roman"/>
                <w:szCs w:val="28"/>
              </w:rPr>
              <w:t>科研楼</w:t>
            </w:r>
          </w:p>
        </w:tc>
        <w:tc>
          <w:tcPr>
            <w:tcW w:w="1185" w:type="dxa"/>
            <w:gridSpan w:val="2"/>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F86064" w:rsidRPr="00F504B7" w:rsidRDefault="00F86064" w:rsidP="00316860">
            <w:pPr>
              <w:rPr>
                <w:rFonts w:ascii="Times New Roman" w:hAnsi="Times New Roman" w:cs="Times New Roman"/>
                <w:szCs w:val="28"/>
              </w:rPr>
            </w:pPr>
            <w:r w:rsidRPr="00F504B7">
              <w:rPr>
                <w:rFonts w:ascii="Times New Roman" w:hAnsi="Times New Roman" w:cs="Times New Roman"/>
                <w:szCs w:val="28"/>
              </w:rPr>
              <w:t>联系人</w:t>
            </w:r>
          </w:p>
        </w:tc>
        <w:tc>
          <w:tcPr>
            <w:tcW w:w="217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F86064" w:rsidRPr="00F504B7" w:rsidRDefault="00BC3DAF" w:rsidP="00316860">
            <w:pPr>
              <w:rPr>
                <w:rFonts w:ascii="Times New Roman" w:hAnsi="Times New Roman" w:cs="Times New Roman"/>
                <w:szCs w:val="28"/>
              </w:rPr>
            </w:pPr>
            <w:proofErr w:type="gramStart"/>
            <w:r>
              <w:rPr>
                <w:rFonts w:ascii="Times New Roman" w:hAnsi="Times New Roman" w:cs="Times New Roman" w:hint="eastAsia"/>
                <w:szCs w:val="28"/>
              </w:rPr>
              <w:t>柏宗君</w:t>
            </w:r>
            <w:proofErr w:type="gramEnd"/>
          </w:p>
        </w:tc>
      </w:tr>
      <w:tr w:rsidR="00F86064" w:rsidRPr="00F504B7" w:rsidTr="002D06BB">
        <w:trPr>
          <w:trHeight w:val="567"/>
          <w:jc w:val="center"/>
        </w:trPr>
        <w:tc>
          <w:tcPr>
            <w:tcW w:w="2940"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F86064" w:rsidRPr="00F504B7" w:rsidRDefault="00F86064" w:rsidP="00316860">
            <w:pPr>
              <w:rPr>
                <w:rFonts w:ascii="Times New Roman" w:hAnsi="Times New Roman" w:cs="Times New Roman"/>
                <w:szCs w:val="28"/>
              </w:rPr>
            </w:pPr>
            <w:r w:rsidRPr="00F504B7">
              <w:rPr>
                <w:rFonts w:ascii="Times New Roman" w:hAnsi="Times New Roman" w:cs="Times New Roman"/>
                <w:szCs w:val="28"/>
              </w:rPr>
              <w:t>项目名称</w:t>
            </w:r>
          </w:p>
        </w:tc>
        <w:tc>
          <w:tcPr>
            <w:tcW w:w="5576"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F86064" w:rsidRPr="00F504B7" w:rsidRDefault="00BC3DAF" w:rsidP="008C427F">
            <w:pPr>
              <w:rPr>
                <w:rFonts w:ascii="Times New Roman" w:hAnsi="Times New Roman" w:cs="Times New Roman"/>
                <w:szCs w:val="28"/>
              </w:rPr>
            </w:pPr>
            <w:r w:rsidRPr="00BC3DAF">
              <w:rPr>
                <w:rFonts w:ascii="Times New Roman" w:hAnsi="Times New Roman" w:cs="Times New Roman" w:hint="eastAsia"/>
                <w:szCs w:val="28"/>
              </w:rPr>
              <w:t>长三角光电系统与先进芯片集成研发验证平台项目</w:t>
            </w:r>
            <w:r w:rsidR="00A76523" w:rsidRPr="00F504B7">
              <w:rPr>
                <w:rFonts w:ascii="Times New Roman" w:hAnsi="Times New Roman" w:cs="Times New Roman"/>
                <w:szCs w:val="28"/>
              </w:rPr>
              <w:t>职业病危害</w:t>
            </w:r>
            <w:proofErr w:type="gramStart"/>
            <w:r w:rsidR="00B0719F">
              <w:rPr>
                <w:rFonts w:ascii="Times New Roman" w:hAnsi="Times New Roman" w:cs="Times New Roman" w:hint="eastAsia"/>
                <w:szCs w:val="28"/>
              </w:rPr>
              <w:t>预</w:t>
            </w:r>
            <w:r w:rsidR="00A76523" w:rsidRPr="00F504B7">
              <w:rPr>
                <w:rFonts w:ascii="Times New Roman" w:hAnsi="Times New Roman" w:cs="Times New Roman"/>
                <w:szCs w:val="28"/>
              </w:rPr>
              <w:t>评价</w:t>
            </w:r>
            <w:proofErr w:type="gramEnd"/>
          </w:p>
        </w:tc>
      </w:tr>
      <w:tr w:rsidR="00F86064" w:rsidRPr="00F504B7" w:rsidTr="00257880">
        <w:trPr>
          <w:trHeight w:val="567"/>
          <w:jc w:val="center"/>
        </w:trPr>
        <w:tc>
          <w:tcPr>
            <w:tcW w:w="8516" w:type="dxa"/>
            <w:gridSpan w:val="5"/>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F86064" w:rsidRPr="00F504B7" w:rsidRDefault="00F86064" w:rsidP="00316860">
            <w:pPr>
              <w:rPr>
                <w:rFonts w:ascii="Times New Roman" w:hAnsi="Times New Roman" w:cs="Times New Roman"/>
              </w:rPr>
            </w:pPr>
            <w:r w:rsidRPr="00F504B7">
              <w:rPr>
                <w:rFonts w:ascii="Times New Roman" w:hAnsi="Times New Roman" w:cs="Times New Roman"/>
              </w:rPr>
              <w:t>项目简介</w:t>
            </w:r>
          </w:p>
        </w:tc>
      </w:tr>
      <w:tr w:rsidR="00F86064" w:rsidRPr="00F504B7" w:rsidTr="00257880">
        <w:trPr>
          <w:trHeight w:val="567"/>
          <w:jc w:val="center"/>
        </w:trPr>
        <w:tc>
          <w:tcPr>
            <w:tcW w:w="8516" w:type="dxa"/>
            <w:gridSpan w:val="5"/>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830D3A" w:rsidRPr="00830D3A" w:rsidRDefault="00830D3A" w:rsidP="00830D3A">
            <w:pPr>
              <w:ind w:firstLineChars="200" w:firstLine="420"/>
              <w:rPr>
                <w:rFonts w:ascii="Times New Roman" w:hAnsi="Times New Roman" w:cs="Times New Roman"/>
                <w:szCs w:val="28"/>
              </w:rPr>
            </w:pPr>
            <w:r w:rsidRPr="00830D3A">
              <w:rPr>
                <w:rFonts w:ascii="Times New Roman" w:hAnsi="Times New Roman" w:cs="Times New Roman" w:hint="eastAsia"/>
                <w:szCs w:val="28"/>
              </w:rPr>
              <w:t>甬江实验室（新材料浙江省实验室）于</w:t>
            </w:r>
            <w:r w:rsidRPr="00830D3A">
              <w:rPr>
                <w:rFonts w:ascii="Times New Roman" w:hAnsi="Times New Roman" w:cs="Times New Roman" w:hint="eastAsia"/>
                <w:szCs w:val="28"/>
              </w:rPr>
              <w:t>2021</w:t>
            </w:r>
            <w:r w:rsidRPr="00830D3A">
              <w:rPr>
                <w:rFonts w:ascii="Times New Roman" w:hAnsi="Times New Roman" w:cs="Times New Roman" w:hint="eastAsia"/>
                <w:szCs w:val="28"/>
              </w:rPr>
              <w:t>年</w:t>
            </w:r>
            <w:r w:rsidRPr="00830D3A">
              <w:rPr>
                <w:rFonts w:ascii="Times New Roman" w:hAnsi="Times New Roman" w:cs="Times New Roman" w:hint="eastAsia"/>
                <w:szCs w:val="28"/>
              </w:rPr>
              <w:t>5</w:t>
            </w:r>
            <w:r w:rsidRPr="00830D3A">
              <w:rPr>
                <w:rFonts w:ascii="Times New Roman" w:hAnsi="Times New Roman" w:cs="Times New Roman" w:hint="eastAsia"/>
                <w:szCs w:val="28"/>
              </w:rPr>
              <w:t>月在浙江省宁波市正式揭牌成立。甬江实验室将面向新材料及相关领域，开展前沿基础研究，关键核心技术突破，完整创新生态构建，致力于成为全球最具影响力的研究机构。</w:t>
            </w:r>
          </w:p>
          <w:p w:rsidR="00830D3A" w:rsidRPr="00830D3A" w:rsidRDefault="00830D3A" w:rsidP="00830D3A">
            <w:pPr>
              <w:adjustRightInd w:val="0"/>
              <w:snapToGrid w:val="0"/>
              <w:ind w:firstLineChars="200" w:firstLine="420"/>
              <w:rPr>
                <w:rFonts w:ascii="Times New Roman" w:hAnsi="Times New Roman" w:cs="Times New Roman"/>
                <w:szCs w:val="28"/>
              </w:rPr>
            </w:pPr>
            <w:r w:rsidRPr="00830D3A">
              <w:rPr>
                <w:rFonts w:ascii="Times New Roman" w:hAnsi="Times New Roman" w:cs="Times New Roman" w:hint="eastAsia"/>
                <w:szCs w:val="28"/>
              </w:rPr>
              <w:t>甬江实验室目前已建成长三角先进材料及器件失效与可靠性验证平台（一期）项目，并于</w:t>
            </w:r>
            <w:r w:rsidRPr="00830D3A">
              <w:rPr>
                <w:rFonts w:ascii="Times New Roman" w:hAnsi="Times New Roman" w:cs="Times New Roman" w:hint="eastAsia"/>
                <w:szCs w:val="28"/>
              </w:rPr>
              <w:t>2023</w:t>
            </w:r>
            <w:r w:rsidRPr="00830D3A">
              <w:rPr>
                <w:rFonts w:ascii="Times New Roman" w:hAnsi="Times New Roman" w:cs="Times New Roman" w:hint="eastAsia"/>
                <w:szCs w:val="28"/>
              </w:rPr>
              <w:t>年</w:t>
            </w:r>
            <w:r w:rsidRPr="00830D3A">
              <w:rPr>
                <w:rFonts w:ascii="Times New Roman" w:hAnsi="Times New Roman" w:cs="Times New Roman" w:hint="eastAsia"/>
                <w:szCs w:val="28"/>
              </w:rPr>
              <w:t>12</w:t>
            </w:r>
            <w:r w:rsidRPr="00830D3A">
              <w:rPr>
                <w:rFonts w:ascii="Times New Roman" w:hAnsi="Times New Roman" w:cs="Times New Roman" w:hint="eastAsia"/>
                <w:szCs w:val="28"/>
              </w:rPr>
              <w:t>月完成了职业病防护设施竣工验收由浙江中一检测研究院股份有限公司编制完成了职业病危害控制效果评价报告。长三角先进材料及器件失效与可靠性验证平台（一期）</w:t>
            </w:r>
            <w:proofErr w:type="gramStart"/>
            <w:r w:rsidRPr="00830D3A">
              <w:rPr>
                <w:rFonts w:ascii="Times New Roman" w:hAnsi="Times New Roman" w:cs="Times New Roman" w:hint="eastAsia"/>
                <w:szCs w:val="28"/>
              </w:rPr>
              <w:t>项目由甬江</w:t>
            </w:r>
            <w:proofErr w:type="gramEnd"/>
            <w:r w:rsidRPr="00830D3A">
              <w:rPr>
                <w:rFonts w:ascii="Times New Roman" w:hAnsi="Times New Roman" w:cs="Times New Roman" w:hint="eastAsia"/>
                <w:szCs w:val="28"/>
              </w:rPr>
              <w:t>实验室微谱（浙江）技术服务有限公司进行运营管理，其中甬江实验室微谱（浙江）技术服务有限公司成立于</w:t>
            </w:r>
            <w:r w:rsidRPr="00830D3A">
              <w:rPr>
                <w:rFonts w:ascii="Times New Roman" w:hAnsi="Times New Roman" w:cs="Times New Roman"/>
                <w:szCs w:val="28"/>
              </w:rPr>
              <w:t>2022</w:t>
            </w:r>
            <w:r w:rsidRPr="00830D3A">
              <w:rPr>
                <w:rFonts w:ascii="Times New Roman" w:hAnsi="Times New Roman" w:cs="Times New Roman" w:hint="eastAsia"/>
                <w:szCs w:val="28"/>
              </w:rPr>
              <w:t>年</w:t>
            </w:r>
            <w:r w:rsidRPr="00830D3A">
              <w:rPr>
                <w:rFonts w:ascii="Times New Roman" w:hAnsi="Times New Roman" w:cs="Times New Roman"/>
                <w:szCs w:val="28"/>
              </w:rPr>
              <w:t>3</w:t>
            </w:r>
            <w:r w:rsidRPr="00830D3A">
              <w:rPr>
                <w:rFonts w:ascii="Times New Roman" w:hAnsi="Times New Roman" w:cs="Times New Roman" w:hint="eastAsia"/>
                <w:szCs w:val="28"/>
              </w:rPr>
              <w:t>月，为甬江实验室的材料分析与检测中心。</w:t>
            </w:r>
          </w:p>
          <w:p w:rsidR="00830D3A" w:rsidRPr="00830D3A" w:rsidRDefault="00830D3A" w:rsidP="00830D3A">
            <w:pPr>
              <w:ind w:firstLineChars="200" w:firstLine="420"/>
              <w:rPr>
                <w:rFonts w:ascii="Times New Roman" w:hAnsi="Times New Roman" w:cs="Times New Roman"/>
                <w:szCs w:val="28"/>
              </w:rPr>
            </w:pPr>
            <w:r w:rsidRPr="00830D3A">
              <w:rPr>
                <w:rFonts w:ascii="Times New Roman" w:hAnsi="Times New Roman" w:cs="Times New Roman" w:hint="eastAsia"/>
                <w:szCs w:val="28"/>
              </w:rPr>
              <w:t>为了以</w:t>
            </w:r>
            <w:r w:rsidRPr="00830D3A">
              <w:rPr>
                <w:rFonts w:ascii="Times New Roman" w:hAnsi="Times New Roman" w:cs="Times New Roman"/>
                <w:szCs w:val="28"/>
              </w:rPr>
              <w:t>“</w:t>
            </w:r>
            <w:r w:rsidRPr="00830D3A">
              <w:rPr>
                <w:rFonts w:ascii="Times New Roman" w:hAnsi="Times New Roman" w:cs="Times New Roman" w:hint="eastAsia"/>
                <w:szCs w:val="28"/>
              </w:rPr>
              <w:t>微纳光学</w:t>
            </w:r>
            <w:r w:rsidRPr="00830D3A">
              <w:rPr>
                <w:rFonts w:ascii="Times New Roman" w:hAnsi="Times New Roman" w:cs="Times New Roman"/>
                <w:szCs w:val="28"/>
              </w:rPr>
              <w:t>”</w:t>
            </w:r>
            <w:r w:rsidRPr="00830D3A">
              <w:rPr>
                <w:rFonts w:ascii="Times New Roman" w:hAnsi="Times New Roman" w:cs="Times New Roman" w:hint="eastAsia"/>
                <w:szCs w:val="28"/>
              </w:rPr>
              <w:t>、</w:t>
            </w:r>
            <w:r w:rsidRPr="00830D3A">
              <w:rPr>
                <w:rFonts w:ascii="Times New Roman" w:hAnsi="Times New Roman" w:cs="Times New Roman"/>
                <w:szCs w:val="28"/>
              </w:rPr>
              <w:t>“</w:t>
            </w:r>
            <w:r w:rsidRPr="00830D3A">
              <w:rPr>
                <w:rFonts w:ascii="Times New Roman" w:hAnsi="Times New Roman" w:cs="Times New Roman" w:hint="eastAsia"/>
                <w:szCs w:val="28"/>
              </w:rPr>
              <w:t>光电共封装</w:t>
            </w:r>
            <w:r w:rsidRPr="00830D3A">
              <w:rPr>
                <w:rFonts w:ascii="Times New Roman" w:hAnsi="Times New Roman" w:cs="Times New Roman"/>
                <w:szCs w:val="28"/>
              </w:rPr>
              <w:t>”</w:t>
            </w:r>
            <w:r w:rsidRPr="00830D3A">
              <w:rPr>
                <w:rFonts w:ascii="Times New Roman" w:hAnsi="Times New Roman" w:cs="Times New Roman" w:hint="eastAsia"/>
                <w:szCs w:val="28"/>
              </w:rPr>
              <w:t>、</w:t>
            </w:r>
            <w:r w:rsidRPr="00830D3A">
              <w:rPr>
                <w:rFonts w:ascii="Times New Roman" w:hAnsi="Times New Roman" w:cs="Times New Roman"/>
                <w:szCs w:val="28"/>
              </w:rPr>
              <w:t>“</w:t>
            </w:r>
            <w:r w:rsidRPr="00830D3A">
              <w:rPr>
                <w:rFonts w:ascii="Times New Roman" w:hAnsi="Times New Roman" w:cs="Times New Roman" w:hint="eastAsia"/>
                <w:szCs w:val="28"/>
              </w:rPr>
              <w:t>芯片互连集成</w:t>
            </w:r>
            <w:r w:rsidRPr="00830D3A">
              <w:rPr>
                <w:rFonts w:ascii="Times New Roman" w:hAnsi="Times New Roman" w:cs="Times New Roman"/>
                <w:szCs w:val="28"/>
              </w:rPr>
              <w:t>”</w:t>
            </w:r>
            <w:r w:rsidRPr="00830D3A">
              <w:rPr>
                <w:rFonts w:ascii="Times New Roman" w:hAnsi="Times New Roman" w:cs="Times New Roman" w:hint="eastAsia"/>
                <w:szCs w:val="28"/>
              </w:rPr>
              <w:t>为特色，建设立足长三角、面向全国的集光电芯片材料生产、晶圆制造、先进封装与测试、可靠性验证等为一体的共享型研发验证平台，建设单位拟实施</w:t>
            </w:r>
            <w:r w:rsidRPr="00830D3A">
              <w:rPr>
                <w:rFonts w:ascii="Times New Roman" w:hAnsi="Times New Roman" w:cs="Times New Roman"/>
                <w:szCs w:val="28"/>
              </w:rPr>
              <w:t>“</w:t>
            </w:r>
            <w:r w:rsidRPr="00830D3A">
              <w:rPr>
                <w:rFonts w:ascii="Times New Roman" w:hAnsi="Times New Roman" w:cs="Times New Roman" w:hint="eastAsia"/>
                <w:szCs w:val="28"/>
              </w:rPr>
              <w:t>甬江实验室长三角光电系统与先进芯片集成研发验证平台项目</w:t>
            </w:r>
            <w:r w:rsidRPr="00830D3A">
              <w:rPr>
                <w:rFonts w:ascii="Times New Roman" w:hAnsi="Times New Roman" w:cs="Times New Roman"/>
                <w:szCs w:val="28"/>
              </w:rPr>
              <w:t>”</w:t>
            </w:r>
            <w:r w:rsidRPr="00830D3A">
              <w:rPr>
                <w:rFonts w:ascii="Times New Roman" w:hAnsi="Times New Roman" w:cs="Times New Roman" w:hint="eastAsia"/>
                <w:szCs w:val="28"/>
              </w:rPr>
              <w:t>，拟建项目位于</w:t>
            </w:r>
            <w:bookmarkStart w:id="0" w:name="OLE_LINK178"/>
            <w:bookmarkStart w:id="1" w:name="OLE_LINK179"/>
            <w:r w:rsidRPr="00830D3A">
              <w:rPr>
                <w:rFonts w:ascii="Times New Roman" w:hAnsi="Times New Roman" w:cs="Times New Roman" w:hint="eastAsia"/>
                <w:szCs w:val="28"/>
              </w:rPr>
              <w:t>宁波</w:t>
            </w:r>
            <w:r w:rsidRPr="00830D3A">
              <w:rPr>
                <w:rFonts w:ascii="Times New Roman" w:hAnsi="Times New Roman" w:cs="Times New Roman"/>
                <w:szCs w:val="28"/>
              </w:rPr>
              <w:t>市</w:t>
            </w:r>
            <w:r w:rsidRPr="00830D3A">
              <w:rPr>
                <w:rFonts w:ascii="Times New Roman" w:hAnsi="Times New Roman" w:cs="Times New Roman" w:hint="eastAsia"/>
                <w:szCs w:val="28"/>
              </w:rPr>
              <w:t>镇海</w:t>
            </w:r>
            <w:r w:rsidRPr="00830D3A">
              <w:rPr>
                <w:rFonts w:ascii="Times New Roman" w:hAnsi="Times New Roman" w:cs="Times New Roman"/>
                <w:szCs w:val="28"/>
              </w:rPr>
              <w:t>区</w:t>
            </w:r>
            <w:r w:rsidRPr="00830D3A">
              <w:rPr>
                <w:rFonts w:ascii="Times New Roman" w:hAnsi="Times New Roman" w:cs="Times New Roman" w:hint="eastAsia"/>
                <w:szCs w:val="28"/>
              </w:rPr>
              <w:t>甬江实验室启动区</w:t>
            </w:r>
            <w:r w:rsidRPr="00830D3A">
              <w:rPr>
                <w:rFonts w:ascii="Times New Roman" w:hAnsi="Times New Roman" w:cs="Times New Roman" w:hint="eastAsia"/>
                <w:szCs w:val="28"/>
              </w:rPr>
              <w:t>B</w:t>
            </w:r>
            <w:r w:rsidRPr="00830D3A">
              <w:rPr>
                <w:rFonts w:ascii="Times New Roman" w:hAnsi="Times New Roman" w:cs="Times New Roman"/>
                <w:szCs w:val="28"/>
              </w:rPr>
              <w:t>#</w:t>
            </w:r>
            <w:r w:rsidRPr="00830D3A">
              <w:rPr>
                <w:rFonts w:ascii="Times New Roman" w:hAnsi="Times New Roman" w:cs="Times New Roman"/>
                <w:szCs w:val="28"/>
              </w:rPr>
              <w:t>科研楼</w:t>
            </w:r>
            <w:bookmarkEnd w:id="0"/>
            <w:bookmarkEnd w:id="1"/>
            <w:r w:rsidRPr="00830D3A">
              <w:rPr>
                <w:rFonts w:ascii="Times New Roman" w:hAnsi="Times New Roman" w:cs="Times New Roman" w:hint="eastAsia"/>
                <w:szCs w:val="28"/>
              </w:rPr>
              <w:t>。</w:t>
            </w:r>
          </w:p>
          <w:p w:rsidR="00830D3A" w:rsidRPr="00830D3A" w:rsidRDefault="00830D3A" w:rsidP="00830D3A">
            <w:pPr>
              <w:ind w:firstLineChars="200" w:firstLine="420"/>
              <w:rPr>
                <w:rFonts w:ascii="Times New Roman" w:hAnsi="Times New Roman" w:cs="Times New Roman"/>
                <w:szCs w:val="28"/>
              </w:rPr>
            </w:pPr>
            <w:r w:rsidRPr="00830D3A">
              <w:rPr>
                <w:rFonts w:ascii="Times New Roman" w:hAnsi="Times New Roman" w:cs="Times New Roman" w:hint="eastAsia"/>
                <w:szCs w:val="28"/>
              </w:rPr>
              <w:t>拟建项目主要研发产品为半导体器件，总研发规模为</w:t>
            </w:r>
            <w:r w:rsidRPr="00830D3A">
              <w:rPr>
                <w:rFonts w:ascii="Times New Roman" w:hAnsi="Times New Roman" w:cs="Times New Roman" w:hint="eastAsia"/>
                <w:szCs w:val="28"/>
              </w:rPr>
              <w:t>12000</w:t>
            </w:r>
            <w:r w:rsidRPr="00830D3A">
              <w:rPr>
                <w:rFonts w:ascii="Times New Roman" w:hAnsi="Times New Roman" w:cs="Times New Roman" w:hint="eastAsia"/>
                <w:szCs w:val="28"/>
              </w:rPr>
              <w:t>片</w:t>
            </w:r>
            <w:r w:rsidRPr="00830D3A">
              <w:rPr>
                <w:rFonts w:ascii="Times New Roman" w:hAnsi="Times New Roman" w:cs="Times New Roman" w:hint="eastAsia"/>
                <w:szCs w:val="28"/>
              </w:rPr>
              <w:t>/a</w:t>
            </w:r>
            <w:r w:rsidRPr="00830D3A">
              <w:rPr>
                <w:rFonts w:ascii="Times New Roman" w:hAnsi="Times New Roman" w:cs="Times New Roman" w:hint="eastAsia"/>
                <w:szCs w:val="28"/>
              </w:rPr>
              <w:t>。本项目不涉及产品生产及外售，主要提供共享型研发验证平台。</w:t>
            </w:r>
          </w:p>
          <w:p w:rsidR="00F86064" w:rsidRPr="00F504B7" w:rsidRDefault="00830D3A" w:rsidP="00830D3A">
            <w:pPr>
              <w:ind w:firstLineChars="200" w:firstLine="420"/>
              <w:rPr>
                <w:rFonts w:ascii="Times New Roman" w:hAnsi="Times New Roman" w:cs="Times New Roman"/>
                <w:szCs w:val="28"/>
              </w:rPr>
            </w:pPr>
            <w:r w:rsidRPr="00830D3A">
              <w:rPr>
                <w:rFonts w:ascii="Times New Roman" w:hAnsi="Times New Roman" w:cs="Times New Roman"/>
                <w:szCs w:val="28"/>
              </w:rPr>
              <w:t>拟建项目于</w:t>
            </w:r>
            <w:r w:rsidRPr="00830D3A">
              <w:rPr>
                <w:rFonts w:ascii="Times New Roman" w:hAnsi="Times New Roman" w:cs="Times New Roman" w:hint="eastAsia"/>
                <w:szCs w:val="28"/>
              </w:rPr>
              <w:t>2023</w:t>
            </w:r>
            <w:r w:rsidRPr="00830D3A">
              <w:rPr>
                <w:rFonts w:ascii="Times New Roman" w:hAnsi="Times New Roman" w:cs="Times New Roman" w:hint="eastAsia"/>
                <w:szCs w:val="28"/>
              </w:rPr>
              <w:t>年</w:t>
            </w:r>
            <w:r w:rsidRPr="00830D3A">
              <w:rPr>
                <w:rFonts w:ascii="Times New Roman" w:hAnsi="Times New Roman" w:cs="Times New Roman" w:hint="eastAsia"/>
                <w:szCs w:val="28"/>
              </w:rPr>
              <w:t>4</w:t>
            </w:r>
            <w:r w:rsidRPr="00830D3A">
              <w:rPr>
                <w:rFonts w:ascii="Times New Roman" w:hAnsi="Times New Roman" w:cs="Times New Roman" w:hint="eastAsia"/>
                <w:szCs w:val="28"/>
              </w:rPr>
              <w:t>月由宁波国际投资咨询有限公司编制完成了项目建议书，并于</w:t>
            </w:r>
            <w:r w:rsidRPr="00830D3A">
              <w:rPr>
                <w:rFonts w:ascii="Times New Roman" w:hAnsi="Times New Roman" w:cs="Times New Roman"/>
                <w:szCs w:val="28"/>
              </w:rPr>
              <w:t>20</w:t>
            </w:r>
            <w:r w:rsidRPr="00830D3A">
              <w:rPr>
                <w:rFonts w:ascii="Times New Roman" w:hAnsi="Times New Roman" w:cs="Times New Roman" w:hint="eastAsia"/>
                <w:szCs w:val="28"/>
              </w:rPr>
              <w:t>23</w:t>
            </w:r>
            <w:r w:rsidRPr="00830D3A">
              <w:rPr>
                <w:rFonts w:ascii="Times New Roman" w:hAnsi="Times New Roman" w:cs="Times New Roman"/>
                <w:szCs w:val="28"/>
              </w:rPr>
              <w:t>年</w:t>
            </w:r>
            <w:r w:rsidRPr="00830D3A">
              <w:rPr>
                <w:rFonts w:ascii="Times New Roman" w:hAnsi="Times New Roman" w:cs="Times New Roman" w:hint="eastAsia"/>
                <w:szCs w:val="28"/>
              </w:rPr>
              <w:t>4</w:t>
            </w:r>
            <w:r w:rsidRPr="00830D3A">
              <w:rPr>
                <w:rFonts w:ascii="Times New Roman" w:hAnsi="Times New Roman" w:cs="Times New Roman"/>
                <w:szCs w:val="28"/>
              </w:rPr>
              <w:t>月</w:t>
            </w:r>
            <w:r w:rsidRPr="00830D3A">
              <w:rPr>
                <w:rFonts w:ascii="Times New Roman" w:hAnsi="Times New Roman" w:cs="Times New Roman" w:hint="eastAsia"/>
                <w:szCs w:val="28"/>
              </w:rPr>
              <w:t>获宁波市发展和改革委员会的</w:t>
            </w:r>
            <w:r w:rsidRPr="00830D3A">
              <w:rPr>
                <w:rFonts w:ascii="Times New Roman" w:hAnsi="Times New Roman" w:cs="Times New Roman"/>
                <w:szCs w:val="28"/>
              </w:rPr>
              <w:t>备案</w:t>
            </w:r>
            <w:r w:rsidRPr="00830D3A">
              <w:rPr>
                <w:rFonts w:ascii="Times New Roman" w:hAnsi="Times New Roman" w:cs="Times New Roman" w:hint="eastAsia"/>
                <w:szCs w:val="28"/>
              </w:rPr>
              <w:t>批件</w:t>
            </w:r>
            <w:r w:rsidRPr="00830D3A">
              <w:rPr>
                <w:rFonts w:ascii="Times New Roman" w:hAnsi="Times New Roman" w:cs="Times New Roman"/>
                <w:szCs w:val="28"/>
              </w:rPr>
              <w:t>，备案文号为：</w:t>
            </w:r>
            <w:proofErr w:type="gramStart"/>
            <w:r w:rsidRPr="00830D3A">
              <w:rPr>
                <w:rFonts w:ascii="Times New Roman" w:hAnsi="Times New Roman" w:cs="Times New Roman" w:hint="eastAsia"/>
                <w:szCs w:val="28"/>
              </w:rPr>
              <w:t>甬发改</w:t>
            </w:r>
            <w:proofErr w:type="gramEnd"/>
            <w:r w:rsidRPr="00830D3A">
              <w:rPr>
                <w:rFonts w:ascii="Times New Roman" w:hAnsi="Times New Roman" w:cs="Times New Roman" w:hint="eastAsia"/>
                <w:szCs w:val="28"/>
              </w:rPr>
              <w:t>审批</w:t>
            </w:r>
            <w:r w:rsidRPr="00830D3A">
              <w:rPr>
                <w:rFonts w:ascii="Times New Roman" w:hAnsi="Times New Roman" w:cs="Times New Roman"/>
                <w:szCs w:val="28"/>
              </w:rPr>
              <w:t>〔</w:t>
            </w:r>
            <w:r w:rsidRPr="00830D3A">
              <w:rPr>
                <w:rFonts w:ascii="Times New Roman" w:hAnsi="Times New Roman" w:cs="Times New Roman"/>
                <w:szCs w:val="28"/>
              </w:rPr>
              <w:t>20</w:t>
            </w:r>
            <w:r w:rsidRPr="00830D3A">
              <w:rPr>
                <w:rFonts w:ascii="Times New Roman" w:hAnsi="Times New Roman" w:cs="Times New Roman" w:hint="eastAsia"/>
                <w:szCs w:val="28"/>
              </w:rPr>
              <w:t>23</w:t>
            </w:r>
            <w:r w:rsidRPr="00830D3A">
              <w:rPr>
                <w:rFonts w:ascii="Times New Roman" w:hAnsi="Times New Roman" w:cs="Times New Roman"/>
                <w:szCs w:val="28"/>
              </w:rPr>
              <w:t>〕</w:t>
            </w:r>
            <w:r w:rsidRPr="00830D3A">
              <w:rPr>
                <w:rFonts w:ascii="Times New Roman" w:hAnsi="Times New Roman" w:cs="Times New Roman" w:hint="eastAsia"/>
                <w:szCs w:val="28"/>
              </w:rPr>
              <w:t>81</w:t>
            </w:r>
            <w:r w:rsidRPr="00830D3A">
              <w:rPr>
                <w:rFonts w:ascii="Times New Roman" w:hAnsi="Times New Roman" w:cs="Times New Roman" w:hint="eastAsia"/>
                <w:szCs w:val="28"/>
              </w:rPr>
              <w:t>号</w:t>
            </w:r>
            <w:r w:rsidR="00F12A3C" w:rsidRPr="00815B38">
              <w:rPr>
                <w:rFonts w:ascii="Times New Roman" w:hAnsi="Times New Roman" w:cs="Times New Roman"/>
                <w:szCs w:val="28"/>
              </w:rPr>
              <w:t>。</w:t>
            </w:r>
          </w:p>
        </w:tc>
      </w:tr>
      <w:tr w:rsidR="00F86064" w:rsidRPr="00F504B7" w:rsidTr="002D06BB">
        <w:trPr>
          <w:trHeight w:val="567"/>
          <w:jc w:val="center"/>
        </w:trPr>
        <w:tc>
          <w:tcPr>
            <w:tcW w:w="2940"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F86064" w:rsidRPr="00F504B7" w:rsidRDefault="00257880" w:rsidP="00316860">
            <w:pPr>
              <w:rPr>
                <w:rFonts w:ascii="Times New Roman" w:hAnsi="Times New Roman" w:cs="Times New Roman"/>
                <w:szCs w:val="28"/>
              </w:rPr>
            </w:pPr>
            <w:r w:rsidRPr="00F504B7">
              <w:rPr>
                <w:rFonts w:ascii="Times New Roman" w:hAnsi="Times New Roman" w:cs="Times New Roman"/>
                <w:szCs w:val="28"/>
              </w:rPr>
              <w:t>现场调查时间</w:t>
            </w:r>
          </w:p>
        </w:tc>
        <w:tc>
          <w:tcPr>
            <w:tcW w:w="5576"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F86064" w:rsidRPr="00F504B7" w:rsidRDefault="00AF2F58" w:rsidP="00B0719F">
            <w:pPr>
              <w:rPr>
                <w:rFonts w:ascii="Times New Roman" w:hAnsi="Times New Roman" w:cs="Times New Roman"/>
                <w:szCs w:val="28"/>
              </w:rPr>
            </w:pPr>
            <w:r>
              <w:rPr>
                <w:rFonts w:ascii="Times New Roman" w:hAnsi="Times New Roman" w:cs="Times New Roman" w:hint="eastAsia"/>
                <w:szCs w:val="28"/>
              </w:rPr>
              <w:t>/</w:t>
            </w:r>
          </w:p>
        </w:tc>
      </w:tr>
      <w:tr w:rsidR="00F86064" w:rsidRPr="00F504B7" w:rsidTr="002D06BB">
        <w:trPr>
          <w:trHeight w:val="567"/>
          <w:jc w:val="center"/>
        </w:trPr>
        <w:tc>
          <w:tcPr>
            <w:tcW w:w="2940"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F86064" w:rsidRPr="00F504B7" w:rsidRDefault="00257880" w:rsidP="00316860">
            <w:pPr>
              <w:rPr>
                <w:rFonts w:ascii="Times New Roman" w:hAnsi="Times New Roman" w:cs="Times New Roman"/>
                <w:szCs w:val="28"/>
              </w:rPr>
            </w:pPr>
            <w:r w:rsidRPr="00F504B7">
              <w:rPr>
                <w:rFonts w:ascii="Times New Roman" w:hAnsi="Times New Roman" w:cs="Times New Roman"/>
                <w:szCs w:val="28"/>
              </w:rPr>
              <w:t>现场调查技术人员</w:t>
            </w:r>
          </w:p>
        </w:tc>
        <w:tc>
          <w:tcPr>
            <w:tcW w:w="221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F86064" w:rsidRPr="00F504B7" w:rsidRDefault="00AF2F58" w:rsidP="00316860">
            <w:pPr>
              <w:rPr>
                <w:rFonts w:ascii="Times New Roman" w:hAnsi="Times New Roman" w:cs="Times New Roman"/>
                <w:szCs w:val="28"/>
              </w:rPr>
            </w:pPr>
            <w:r>
              <w:rPr>
                <w:rFonts w:ascii="Times New Roman" w:hAnsi="Times New Roman" w:cs="Times New Roman" w:hint="eastAsia"/>
                <w:szCs w:val="28"/>
              </w:rPr>
              <w:t>/</w:t>
            </w:r>
          </w:p>
        </w:tc>
        <w:tc>
          <w:tcPr>
            <w:tcW w:w="113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F86064" w:rsidRPr="00F504B7" w:rsidRDefault="00F86064" w:rsidP="00316860">
            <w:pPr>
              <w:rPr>
                <w:rFonts w:ascii="Times New Roman" w:hAnsi="Times New Roman" w:cs="Times New Roman"/>
                <w:szCs w:val="28"/>
              </w:rPr>
            </w:pPr>
            <w:r w:rsidRPr="00F504B7">
              <w:rPr>
                <w:rFonts w:ascii="Times New Roman" w:hAnsi="Times New Roman" w:cs="Times New Roman"/>
                <w:szCs w:val="28"/>
              </w:rPr>
              <w:t>企业陪同人</w:t>
            </w:r>
          </w:p>
        </w:tc>
        <w:tc>
          <w:tcPr>
            <w:tcW w:w="2226" w:type="dxa"/>
            <w:gridSpan w:val="2"/>
            <w:tcBorders>
              <w:top w:val="single" w:sz="4" w:space="0" w:color="auto"/>
              <w:left w:val="single" w:sz="4" w:space="0" w:color="auto"/>
              <w:bottom w:val="single" w:sz="4" w:space="0" w:color="auto"/>
              <w:right w:val="single" w:sz="4" w:space="0" w:color="auto"/>
            </w:tcBorders>
            <w:vAlign w:val="center"/>
            <w:hideMark/>
          </w:tcPr>
          <w:p w:rsidR="00F86064" w:rsidRPr="00F504B7" w:rsidRDefault="00106046" w:rsidP="00106046">
            <w:pPr>
              <w:rPr>
                <w:rFonts w:ascii="Times New Roman" w:hAnsi="Times New Roman" w:cs="Times New Roman"/>
                <w:szCs w:val="28"/>
              </w:rPr>
            </w:pPr>
            <w:r>
              <w:rPr>
                <w:rFonts w:ascii="Times New Roman" w:hAnsi="Times New Roman" w:cs="Times New Roman" w:hint="eastAsia"/>
                <w:szCs w:val="28"/>
              </w:rPr>
              <w:t>/</w:t>
            </w:r>
          </w:p>
        </w:tc>
      </w:tr>
      <w:tr w:rsidR="00F86064" w:rsidRPr="00F504B7" w:rsidTr="002D06BB">
        <w:trPr>
          <w:trHeight w:val="567"/>
          <w:jc w:val="center"/>
        </w:trPr>
        <w:tc>
          <w:tcPr>
            <w:tcW w:w="2940"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F86064" w:rsidRPr="00F504B7" w:rsidRDefault="00257880" w:rsidP="00316860">
            <w:pPr>
              <w:rPr>
                <w:rFonts w:ascii="Times New Roman" w:hAnsi="Times New Roman" w:cs="Times New Roman"/>
                <w:szCs w:val="28"/>
              </w:rPr>
            </w:pPr>
            <w:r w:rsidRPr="00F504B7">
              <w:rPr>
                <w:rFonts w:ascii="Times New Roman" w:hAnsi="Times New Roman" w:cs="Times New Roman"/>
                <w:szCs w:val="28"/>
              </w:rPr>
              <w:t>现场采样、检测时间</w:t>
            </w:r>
          </w:p>
        </w:tc>
        <w:tc>
          <w:tcPr>
            <w:tcW w:w="5576"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F86064" w:rsidRPr="00F504B7" w:rsidRDefault="00F504B7" w:rsidP="00316860">
            <w:pPr>
              <w:rPr>
                <w:rFonts w:ascii="Times New Roman" w:hAnsi="Times New Roman" w:cs="Times New Roman"/>
                <w:szCs w:val="28"/>
              </w:rPr>
            </w:pPr>
            <w:r w:rsidRPr="00F504B7">
              <w:rPr>
                <w:rFonts w:ascii="Times New Roman" w:hAnsi="Times New Roman" w:cs="Times New Roman"/>
                <w:szCs w:val="28"/>
              </w:rPr>
              <w:t>/</w:t>
            </w:r>
          </w:p>
        </w:tc>
      </w:tr>
      <w:tr w:rsidR="00F86064" w:rsidRPr="00F504B7" w:rsidTr="002D06BB">
        <w:trPr>
          <w:trHeight w:val="567"/>
          <w:jc w:val="center"/>
        </w:trPr>
        <w:tc>
          <w:tcPr>
            <w:tcW w:w="2940"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F86064" w:rsidRPr="00F504B7" w:rsidRDefault="00F86064" w:rsidP="00316860">
            <w:pPr>
              <w:rPr>
                <w:rFonts w:ascii="Times New Roman" w:hAnsi="Times New Roman" w:cs="Times New Roman"/>
              </w:rPr>
            </w:pPr>
            <w:r w:rsidRPr="00F504B7">
              <w:rPr>
                <w:rFonts w:ascii="Times New Roman" w:hAnsi="Times New Roman" w:cs="Times New Roman"/>
              </w:rPr>
              <w:t>现场采样、检测人员</w:t>
            </w:r>
          </w:p>
        </w:tc>
        <w:tc>
          <w:tcPr>
            <w:tcW w:w="221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F86064" w:rsidRPr="00F504B7" w:rsidRDefault="00F504B7" w:rsidP="00316860">
            <w:pPr>
              <w:rPr>
                <w:rFonts w:ascii="Times New Roman" w:hAnsi="Times New Roman" w:cs="Times New Roman"/>
              </w:rPr>
            </w:pPr>
            <w:r w:rsidRPr="00F504B7">
              <w:rPr>
                <w:rFonts w:ascii="Times New Roman" w:hAnsi="Times New Roman" w:cs="Times New Roman"/>
              </w:rPr>
              <w:t>/</w:t>
            </w:r>
          </w:p>
        </w:tc>
        <w:tc>
          <w:tcPr>
            <w:tcW w:w="1185" w:type="dxa"/>
            <w:gridSpan w:val="2"/>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F86064" w:rsidRPr="00F504B7" w:rsidRDefault="00F86064" w:rsidP="00316860">
            <w:pPr>
              <w:rPr>
                <w:rFonts w:ascii="Times New Roman" w:hAnsi="Times New Roman" w:cs="Times New Roman"/>
              </w:rPr>
            </w:pPr>
            <w:r w:rsidRPr="00F504B7">
              <w:rPr>
                <w:rFonts w:ascii="Times New Roman" w:hAnsi="Times New Roman" w:cs="Times New Roman"/>
              </w:rPr>
              <w:t>企业陪同人</w:t>
            </w:r>
          </w:p>
        </w:tc>
        <w:tc>
          <w:tcPr>
            <w:tcW w:w="217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F86064" w:rsidRPr="00F504B7" w:rsidRDefault="00106046" w:rsidP="00316860">
            <w:pPr>
              <w:rPr>
                <w:rFonts w:ascii="Times New Roman" w:hAnsi="Times New Roman" w:cs="Times New Roman"/>
              </w:rPr>
            </w:pPr>
            <w:r>
              <w:rPr>
                <w:rFonts w:ascii="Times New Roman" w:hAnsi="Times New Roman" w:cs="Times New Roman" w:hint="eastAsia"/>
                <w:szCs w:val="28"/>
              </w:rPr>
              <w:t>/</w:t>
            </w:r>
          </w:p>
        </w:tc>
      </w:tr>
      <w:tr w:rsidR="00F86064" w:rsidRPr="00F504B7" w:rsidTr="00257880">
        <w:trPr>
          <w:trHeight w:val="567"/>
          <w:jc w:val="center"/>
        </w:trPr>
        <w:tc>
          <w:tcPr>
            <w:tcW w:w="8516" w:type="dxa"/>
            <w:gridSpan w:val="5"/>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F86064" w:rsidRPr="00F504B7" w:rsidRDefault="00257880" w:rsidP="00316860">
            <w:pPr>
              <w:rPr>
                <w:rFonts w:ascii="Times New Roman" w:hAnsi="Times New Roman" w:cs="Times New Roman"/>
              </w:rPr>
            </w:pPr>
            <w:r w:rsidRPr="00F504B7">
              <w:rPr>
                <w:rFonts w:ascii="Times New Roman" w:hAnsi="Times New Roman" w:cs="Times New Roman"/>
              </w:rPr>
              <w:t>建设单位（用人单位）职业病危害因素</w:t>
            </w:r>
          </w:p>
        </w:tc>
      </w:tr>
      <w:tr w:rsidR="00F86064" w:rsidRPr="00F504B7" w:rsidTr="00B0719F">
        <w:trPr>
          <w:trHeight w:val="567"/>
          <w:jc w:val="center"/>
        </w:trPr>
        <w:tc>
          <w:tcPr>
            <w:tcW w:w="8516" w:type="dxa"/>
            <w:gridSpan w:val="5"/>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F86064" w:rsidRPr="00F504B7" w:rsidRDefault="00BC3DAF" w:rsidP="00747DF7">
            <w:pPr>
              <w:rPr>
                <w:rFonts w:ascii="Times New Roman" w:hAnsi="Times New Roman" w:cs="Times New Roman"/>
              </w:rPr>
            </w:pPr>
            <w:r w:rsidRPr="00BC3DAF">
              <w:rPr>
                <w:rFonts w:ascii="Times New Roman" w:hAnsi="Times New Roman" w:cs="Times New Roman" w:hint="eastAsia"/>
                <w:szCs w:val="28"/>
              </w:rPr>
              <w:t>异丙醇、丙酮、氯、氟化氢、</w:t>
            </w:r>
            <w:proofErr w:type="gramStart"/>
            <w:r w:rsidRPr="00BC3DAF">
              <w:rPr>
                <w:rFonts w:ascii="Times New Roman" w:hAnsi="Times New Roman" w:cs="Times New Roman" w:hint="eastAsia"/>
                <w:szCs w:val="28"/>
              </w:rPr>
              <w:t>氟及其</w:t>
            </w:r>
            <w:proofErr w:type="gramEnd"/>
            <w:r w:rsidRPr="00BC3DAF">
              <w:rPr>
                <w:rFonts w:ascii="Times New Roman" w:hAnsi="Times New Roman" w:cs="Times New Roman" w:hint="eastAsia"/>
                <w:szCs w:val="28"/>
              </w:rPr>
              <w:t>化合物、有机氟、六氟化硫、二氯乙烷、二氧化氮、盐酸、磷酸、硫酸、乙酸、四氢化硅、氨、砷化氢、磷化氢、可溶性镍化合物、铅及其无机化合物、过氧化氢、氢氧化钠、氢氧化钾、二氧化锡、臭氧、噪声、高频电磁场、工频电场、电离辐射</w:t>
            </w:r>
          </w:p>
        </w:tc>
      </w:tr>
      <w:tr w:rsidR="00F86064" w:rsidRPr="00F504B7" w:rsidTr="00257880">
        <w:trPr>
          <w:trHeight w:val="567"/>
          <w:jc w:val="center"/>
        </w:trPr>
        <w:tc>
          <w:tcPr>
            <w:tcW w:w="8516" w:type="dxa"/>
            <w:gridSpan w:val="5"/>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F86064" w:rsidRPr="00F504B7" w:rsidRDefault="00257880" w:rsidP="00316860">
            <w:pPr>
              <w:rPr>
                <w:rFonts w:ascii="Times New Roman" w:hAnsi="Times New Roman" w:cs="Times New Roman"/>
              </w:rPr>
            </w:pPr>
            <w:r w:rsidRPr="00F504B7">
              <w:rPr>
                <w:rFonts w:ascii="Times New Roman" w:hAnsi="Times New Roman" w:cs="Times New Roman"/>
              </w:rPr>
              <w:t>检测结果</w:t>
            </w:r>
          </w:p>
        </w:tc>
      </w:tr>
      <w:tr w:rsidR="00F86064" w:rsidRPr="00F504B7" w:rsidTr="006B6D31">
        <w:trPr>
          <w:trHeight w:val="383"/>
          <w:jc w:val="center"/>
        </w:trPr>
        <w:tc>
          <w:tcPr>
            <w:tcW w:w="8516" w:type="dxa"/>
            <w:gridSpan w:val="5"/>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F86064" w:rsidRPr="00206FFC" w:rsidRDefault="00B0719F" w:rsidP="00206FFC">
            <w:pPr>
              <w:tabs>
                <w:tab w:val="left" w:pos="0"/>
                <w:tab w:val="left" w:pos="540"/>
              </w:tabs>
              <w:snapToGrid w:val="0"/>
              <w:ind w:firstLineChars="200" w:firstLine="420"/>
              <w:rPr>
                <w:rFonts w:ascii="Times New Roman" w:hAnsi="Times New Roman" w:cs="Times New Roman"/>
              </w:rPr>
            </w:pPr>
            <w:r w:rsidRPr="00F504B7">
              <w:rPr>
                <w:rFonts w:ascii="Times New Roman" w:hAnsi="Times New Roman" w:cs="Times New Roman"/>
                <w:szCs w:val="28"/>
              </w:rPr>
              <w:t>/</w:t>
            </w:r>
          </w:p>
        </w:tc>
      </w:tr>
      <w:tr w:rsidR="00F86064" w:rsidRPr="00F504B7" w:rsidTr="00257880">
        <w:trPr>
          <w:trHeight w:val="567"/>
          <w:jc w:val="center"/>
        </w:trPr>
        <w:tc>
          <w:tcPr>
            <w:tcW w:w="8516" w:type="dxa"/>
            <w:gridSpan w:val="5"/>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F86064" w:rsidRPr="00F504B7" w:rsidRDefault="00F86064" w:rsidP="00316860">
            <w:pPr>
              <w:rPr>
                <w:rFonts w:ascii="Times New Roman" w:hAnsi="Times New Roman" w:cs="Times New Roman"/>
              </w:rPr>
            </w:pPr>
            <w:r w:rsidRPr="00F504B7">
              <w:rPr>
                <w:rFonts w:ascii="Times New Roman" w:hAnsi="Times New Roman" w:cs="Times New Roman"/>
              </w:rPr>
              <w:t>评价结论与建议</w:t>
            </w:r>
          </w:p>
        </w:tc>
      </w:tr>
      <w:tr w:rsidR="00F86064" w:rsidRPr="00F504B7" w:rsidTr="00316860">
        <w:trPr>
          <w:trHeight w:val="567"/>
          <w:jc w:val="center"/>
        </w:trPr>
        <w:tc>
          <w:tcPr>
            <w:tcW w:w="8516" w:type="dxa"/>
            <w:gridSpan w:val="5"/>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6F1E22" w:rsidRPr="00F504B7" w:rsidRDefault="006F1E22" w:rsidP="00701914">
            <w:pPr>
              <w:adjustRightInd w:val="0"/>
              <w:rPr>
                <w:rFonts w:ascii="Times New Roman" w:hAnsi="Times New Roman" w:cs="Times New Roman"/>
                <w:b/>
                <w:szCs w:val="28"/>
              </w:rPr>
            </w:pPr>
            <w:r w:rsidRPr="00F504B7">
              <w:rPr>
                <w:rFonts w:ascii="Times New Roman" w:hAnsi="Times New Roman" w:cs="Times New Roman"/>
                <w:b/>
                <w:szCs w:val="28"/>
              </w:rPr>
              <w:t>评价结论</w:t>
            </w:r>
            <w:r w:rsidRPr="00F504B7">
              <w:rPr>
                <w:rFonts w:ascii="Times New Roman" w:hAnsi="Times New Roman" w:cs="Times New Roman"/>
                <w:b/>
                <w:szCs w:val="28"/>
              </w:rPr>
              <w:t>:</w:t>
            </w:r>
          </w:p>
          <w:p w:rsidR="00AF2F58" w:rsidRPr="004319A8" w:rsidRDefault="00F12A3C" w:rsidP="00F12A3C">
            <w:pPr>
              <w:ind w:firstLineChars="200" w:firstLine="420"/>
              <w:rPr>
                <w:rFonts w:ascii="Times New Roman" w:hAnsi="Times New Roman" w:cs="Times New Roman"/>
                <w:szCs w:val="28"/>
              </w:rPr>
            </w:pPr>
            <w:proofErr w:type="gramStart"/>
            <w:r w:rsidRPr="004319A8">
              <w:rPr>
                <w:rFonts w:ascii="Times New Roman" w:hAnsi="Times New Roman" w:cs="Times New Roman"/>
                <w:szCs w:val="28"/>
              </w:rPr>
              <w:t>本</w:t>
            </w:r>
            <w:r w:rsidR="004319A8" w:rsidRPr="004319A8">
              <w:rPr>
                <w:rFonts w:ascii="Times New Roman" w:hAnsi="Times New Roman" w:cs="Times New Roman"/>
                <w:szCs w:val="28"/>
              </w:rPr>
              <w:t>预评价报告</w:t>
            </w:r>
            <w:proofErr w:type="gramEnd"/>
            <w:r w:rsidR="004319A8" w:rsidRPr="004319A8">
              <w:rPr>
                <w:rFonts w:ascii="Times New Roman" w:hAnsi="Times New Roman" w:cs="Times New Roman"/>
                <w:szCs w:val="28"/>
              </w:rPr>
              <w:t>对宁波甬江实验室有限公司</w:t>
            </w:r>
            <w:r w:rsidR="004319A8" w:rsidRPr="004319A8">
              <w:rPr>
                <w:rFonts w:ascii="Times New Roman" w:hAnsi="Times New Roman" w:cs="Times New Roman" w:hint="eastAsia"/>
                <w:szCs w:val="28"/>
              </w:rPr>
              <w:t>长三角光电系统与先进芯片集成研发验证平台</w:t>
            </w:r>
            <w:r w:rsidR="004319A8" w:rsidRPr="004319A8">
              <w:rPr>
                <w:rFonts w:ascii="Times New Roman" w:hAnsi="Times New Roman" w:cs="Times New Roman" w:hint="eastAsia"/>
                <w:szCs w:val="28"/>
              </w:rPr>
              <w:lastRenderedPageBreak/>
              <w:t>项目</w:t>
            </w:r>
            <w:r w:rsidR="004319A8" w:rsidRPr="004319A8">
              <w:rPr>
                <w:rFonts w:ascii="Times New Roman" w:hAnsi="Times New Roman" w:cs="Times New Roman"/>
                <w:szCs w:val="28"/>
              </w:rPr>
              <w:t>进行了综合分析，拟建项目在采取了拟采取的职业病防护措施和本报告中提出的补充措施及建议情况下，在正常生产运行情况下，能够满足职业病防治方面法律、法规、标准的要求，拟建项目在职业病防治方面可行</w:t>
            </w:r>
            <w:r w:rsidR="00AF2F58" w:rsidRPr="004319A8">
              <w:rPr>
                <w:rFonts w:ascii="Times New Roman" w:hAnsi="Times New Roman" w:cs="Times New Roman" w:hint="eastAsia"/>
                <w:szCs w:val="28"/>
              </w:rPr>
              <w:t>。</w:t>
            </w:r>
          </w:p>
          <w:p w:rsidR="006F1E22" w:rsidRPr="00756484" w:rsidRDefault="006F1E22" w:rsidP="00756484">
            <w:pPr>
              <w:rPr>
                <w:rFonts w:ascii="Times New Roman" w:hAnsi="Times New Roman" w:cs="Times New Roman"/>
              </w:rPr>
            </w:pPr>
            <w:r w:rsidRPr="00F504B7">
              <w:rPr>
                <w:rFonts w:ascii="Times New Roman" w:hAnsi="Times New Roman" w:cs="Times New Roman"/>
                <w:b/>
                <w:szCs w:val="28"/>
              </w:rPr>
              <w:t>建议：</w:t>
            </w:r>
          </w:p>
          <w:p w:rsidR="00A429A9" w:rsidRPr="00A429A9" w:rsidRDefault="00A429A9" w:rsidP="00A429A9">
            <w:pPr>
              <w:adjustRightInd w:val="0"/>
              <w:snapToGrid w:val="0"/>
              <w:ind w:firstLineChars="200" w:firstLine="420"/>
              <w:rPr>
                <w:rFonts w:ascii="Times New Roman" w:hAnsi="Times New Roman" w:cs="Times New Roman"/>
                <w:szCs w:val="28"/>
              </w:rPr>
            </w:pPr>
            <w:r w:rsidRPr="00A429A9">
              <w:rPr>
                <w:rFonts w:ascii="Times New Roman" w:hAnsi="Times New Roman" w:cs="Times New Roman" w:hint="eastAsia"/>
                <w:szCs w:val="28"/>
              </w:rPr>
              <w:t>（</w:t>
            </w:r>
            <w:r w:rsidRPr="00A429A9">
              <w:rPr>
                <w:rFonts w:ascii="Times New Roman" w:hAnsi="Times New Roman" w:cs="Times New Roman" w:hint="eastAsia"/>
                <w:szCs w:val="28"/>
              </w:rPr>
              <w:t>1</w:t>
            </w:r>
            <w:r w:rsidRPr="00A429A9">
              <w:rPr>
                <w:rFonts w:ascii="Times New Roman" w:hAnsi="Times New Roman" w:cs="Times New Roman" w:hint="eastAsia"/>
                <w:szCs w:val="28"/>
              </w:rPr>
              <w:t>）</w:t>
            </w:r>
            <w:r w:rsidRPr="00A429A9">
              <w:rPr>
                <w:rFonts w:ascii="Times New Roman" w:hAnsi="Times New Roman" w:cs="Times New Roman"/>
                <w:szCs w:val="28"/>
              </w:rPr>
              <w:t>在设备选型、采购过程中，优先选用先进的生产设备，包括噪声小、自动化和密闭性程度高的设备，尽量从源头上控制噪声产生的强度。</w:t>
            </w:r>
          </w:p>
          <w:p w:rsidR="00A429A9" w:rsidRPr="00A429A9" w:rsidRDefault="00A429A9" w:rsidP="00A429A9">
            <w:pPr>
              <w:adjustRightInd w:val="0"/>
              <w:snapToGrid w:val="0"/>
              <w:ind w:firstLineChars="200" w:firstLine="420"/>
              <w:rPr>
                <w:rFonts w:ascii="Times New Roman" w:hAnsi="Times New Roman" w:cs="Times New Roman"/>
                <w:szCs w:val="28"/>
              </w:rPr>
            </w:pPr>
            <w:r w:rsidRPr="00A429A9">
              <w:rPr>
                <w:rFonts w:ascii="Times New Roman" w:hAnsi="Times New Roman" w:cs="Times New Roman" w:hint="eastAsia"/>
                <w:szCs w:val="28"/>
              </w:rPr>
              <w:t>（</w:t>
            </w:r>
            <w:r w:rsidRPr="00A429A9">
              <w:rPr>
                <w:rFonts w:ascii="Times New Roman" w:hAnsi="Times New Roman" w:cs="Times New Roman" w:hint="eastAsia"/>
                <w:szCs w:val="28"/>
              </w:rPr>
              <w:t>2</w:t>
            </w:r>
            <w:r w:rsidRPr="00A429A9">
              <w:rPr>
                <w:rFonts w:ascii="Times New Roman" w:hAnsi="Times New Roman" w:cs="Times New Roman" w:hint="eastAsia"/>
                <w:szCs w:val="28"/>
              </w:rPr>
              <w:t>）拟建项目在后续个体防护用品采购过程中，按《用人单位劳动防护用品管理规范》（安</w:t>
            </w:r>
            <w:proofErr w:type="gramStart"/>
            <w:r w:rsidRPr="00A429A9">
              <w:rPr>
                <w:rFonts w:ascii="Times New Roman" w:hAnsi="Times New Roman" w:cs="Times New Roman" w:hint="eastAsia"/>
                <w:szCs w:val="28"/>
              </w:rPr>
              <w:t>监总厅安</w:t>
            </w:r>
            <w:proofErr w:type="gramEnd"/>
            <w:r w:rsidRPr="00A429A9">
              <w:rPr>
                <w:rFonts w:ascii="Times New Roman" w:hAnsi="Times New Roman" w:cs="Times New Roman" w:hint="eastAsia"/>
                <w:szCs w:val="28"/>
              </w:rPr>
              <w:t>健〔</w:t>
            </w:r>
            <w:r w:rsidRPr="00A429A9">
              <w:rPr>
                <w:rFonts w:ascii="Times New Roman" w:hAnsi="Times New Roman" w:cs="Times New Roman" w:hint="eastAsia"/>
                <w:szCs w:val="28"/>
              </w:rPr>
              <w:t>2018</w:t>
            </w:r>
            <w:r w:rsidRPr="00A429A9">
              <w:rPr>
                <w:rFonts w:ascii="Times New Roman" w:hAnsi="Times New Roman" w:cs="Times New Roman" w:hint="eastAsia"/>
                <w:szCs w:val="28"/>
              </w:rPr>
              <w:t>〕</w:t>
            </w:r>
            <w:r w:rsidRPr="00A429A9">
              <w:rPr>
                <w:rFonts w:ascii="Times New Roman" w:hAnsi="Times New Roman" w:cs="Times New Roman" w:hint="eastAsia"/>
                <w:szCs w:val="28"/>
              </w:rPr>
              <w:t>3</w:t>
            </w:r>
            <w:r w:rsidRPr="00A429A9">
              <w:rPr>
                <w:rFonts w:ascii="Times New Roman" w:hAnsi="Times New Roman" w:cs="Times New Roman" w:hint="eastAsia"/>
                <w:szCs w:val="28"/>
              </w:rPr>
              <w:t>号）、《个体防护装备配备规范</w:t>
            </w:r>
            <w:r w:rsidRPr="00A429A9">
              <w:rPr>
                <w:rFonts w:ascii="Times New Roman" w:hAnsi="Times New Roman" w:cs="Times New Roman" w:hint="eastAsia"/>
                <w:szCs w:val="28"/>
              </w:rPr>
              <w:t xml:space="preserve"> </w:t>
            </w:r>
            <w:r w:rsidRPr="00A429A9">
              <w:rPr>
                <w:rFonts w:ascii="Times New Roman" w:hAnsi="Times New Roman" w:cs="Times New Roman" w:hint="eastAsia"/>
                <w:szCs w:val="28"/>
              </w:rPr>
              <w:t>第</w:t>
            </w:r>
            <w:r w:rsidRPr="00A429A9">
              <w:rPr>
                <w:rFonts w:ascii="Times New Roman" w:hAnsi="Times New Roman" w:cs="Times New Roman" w:hint="eastAsia"/>
                <w:szCs w:val="28"/>
              </w:rPr>
              <w:t>1</w:t>
            </w:r>
            <w:r w:rsidRPr="00A429A9">
              <w:rPr>
                <w:rFonts w:ascii="Times New Roman" w:hAnsi="Times New Roman" w:cs="Times New Roman" w:hint="eastAsia"/>
                <w:szCs w:val="28"/>
              </w:rPr>
              <w:t>部分：总则》</w:t>
            </w:r>
            <w:r w:rsidRPr="00A429A9">
              <w:rPr>
                <w:rFonts w:ascii="Times New Roman" w:hAnsi="Times New Roman" w:cs="Times New Roman" w:hint="eastAsia"/>
                <w:szCs w:val="28"/>
              </w:rPr>
              <w:t>GB 39800.1-2020</w:t>
            </w:r>
            <w:r w:rsidRPr="00A429A9">
              <w:rPr>
                <w:rFonts w:ascii="Times New Roman" w:hAnsi="Times New Roman" w:cs="Times New Roman"/>
                <w:szCs w:val="28"/>
              </w:rPr>
              <w:t>等的要求进行合理选择，并按规定</w:t>
            </w:r>
            <w:r w:rsidRPr="00A429A9">
              <w:rPr>
                <w:rFonts w:ascii="Times New Roman" w:hAnsi="Times New Roman" w:cs="Times New Roman" w:hint="eastAsia"/>
                <w:szCs w:val="28"/>
              </w:rPr>
              <w:t>要求为劳动者</w:t>
            </w:r>
            <w:r w:rsidRPr="00A429A9">
              <w:rPr>
                <w:rFonts w:ascii="Times New Roman" w:hAnsi="Times New Roman" w:cs="Times New Roman"/>
                <w:szCs w:val="28"/>
              </w:rPr>
              <w:t>配发</w:t>
            </w:r>
            <w:r w:rsidRPr="00A429A9">
              <w:rPr>
                <w:rFonts w:ascii="Times New Roman" w:hAnsi="Times New Roman" w:cs="Times New Roman" w:hint="eastAsia"/>
                <w:szCs w:val="28"/>
              </w:rPr>
              <w:t>相应的个人防护用品。</w:t>
            </w:r>
          </w:p>
          <w:p w:rsidR="00A429A9" w:rsidRPr="00A429A9" w:rsidRDefault="00A429A9" w:rsidP="00A429A9">
            <w:pPr>
              <w:adjustRightInd w:val="0"/>
              <w:snapToGrid w:val="0"/>
              <w:ind w:firstLineChars="200" w:firstLine="420"/>
              <w:rPr>
                <w:rFonts w:ascii="Times New Roman" w:hAnsi="Times New Roman" w:cs="Times New Roman"/>
                <w:szCs w:val="28"/>
              </w:rPr>
            </w:pPr>
            <w:r w:rsidRPr="00A429A9">
              <w:rPr>
                <w:rFonts w:ascii="Times New Roman" w:hAnsi="Times New Roman" w:cs="Times New Roman" w:hint="eastAsia"/>
                <w:szCs w:val="28"/>
              </w:rPr>
              <w:t>（</w:t>
            </w:r>
            <w:r w:rsidRPr="00A429A9">
              <w:rPr>
                <w:rFonts w:ascii="Times New Roman" w:hAnsi="Times New Roman" w:cs="Times New Roman" w:hint="eastAsia"/>
                <w:szCs w:val="28"/>
              </w:rPr>
              <w:t>3</w:t>
            </w:r>
            <w:r w:rsidRPr="00A429A9">
              <w:rPr>
                <w:rFonts w:ascii="Times New Roman" w:hAnsi="Times New Roman" w:cs="Times New Roman" w:hint="eastAsia"/>
                <w:szCs w:val="28"/>
              </w:rPr>
              <w:t>）</w:t>
            </w:r>
            <w:r w:rsidRPr="00A429A9">
              <w:rPr>
                <w:rFonts w:ascii="Times New Roman" w:hAnsi="Times New Roman" w:cs="Times New Roman"/>
                <w:szCs w:val="28"/>
              </w:rPr>
              <w:t>建设</w:t>
            </w:r>
            <w:r w:rsidRPr="00A429A9">
              <w:rPr>
                <w:rFonts w:ascii="Times New Roman" w:hAnsi="Times New Roman" w:cs="Times New Roman" w:hint="eastAsia"/>
                <w:szCs w:val="28"/>
              </w:rPr>
              <w:t>项目建成投入试</w:t>
            </w:r>
            <w:r w:rsidRPr="00A429A9">
              <w:rPr>
                <w:rFonts w:ascii="Times New Roman" w:hAnsi="Times New Roman" w:cs="Times New Roman"/>
                <w:szCs w:val="28"/>
              </w:rPr>
              <w:t>运行过程中</w:t>
            </w:r>
            <w:r w:rsidRPr="00A429A9">
              <w:rPr>
                <w:rFonts w:ascii="Times New Roman" w:hAnsi="Times New Roman" w:cs="Times New Roman" w:hint="eastAsia"/>
                <w:szCs w:val="28"/>
              </w:rPr>
              <w:t>，</w:t>
            </w:r>
            <w:r w:rsidRPr="00A429A9">
              <w:rPr>
                <w:rFonts w:ascii="Times New Roman" w:hAnsi="Times New Roman" w:cs="Times New Roman"/>
                <w:szCs w:val="28"/>
              </w:rPr>
              <w:t>应成立职业卫生管理组织</w:t>
            </w:r>
            <w:r w:rsidRPr="00A429A9">
              <w:rPr>
                <w:rFonts w:ascii="Times New Roman" w:hAnsi="Times New Roman" w:cs="Times New Roman" w:hint="eastAsia"/>
                <w:szCs w:val="28"/>
              </w:rPr>
              <w:t>，成立管理小组，</w:t>
            </w:r>
            <w:r w:rsidRPr="00A429A9">
              <w:rPr>
                <w:rFonts w:ascii="Times New Roman" w:hAnsi="Times New Roman" w:cs="Times New Roman"/>
                <w:szCs w:val="28"/>
              </w:rPr>
              <w:t>确定具体管理部门</w:t>
            </w:r>
            <w:r w:rsidRPr="00A429A9">
              <w:rPr>
                <w:rFonts w:ascii="Times New Roman" w:hAnsi="Times New Roman" w:cs="Times New Roman" w:hint="eastAsia"/>
                <w:szCs w:val="28"/>
              </w:rPr>
              <w:t>，配备</w:t>
            </w:r>
            <w:r w:rsidRPr="00A429A9">
              <w:rPr>
                <w:rFonts w:ascii="Times New Roman" w:hAnsi="Times New Roman" w:cs="Times New Roman" w:hint="eastAsia"/>
                <w:szCs w:val="28"/>
              </w:rPr>
              <w:t>1</w:t>
            </w:r>
            <w:r w:rsidRPr="00A429A9">
              <w:rPr>
                <w:rFonts w:ascii="Times New Roman" w:hAnsi="Times New Roman" w:cs="Times New Roman" w:hint="eastAsia"/>
                <w:szCs w:val="28"/>
              </w:rPr>
              <w:t>名专职管理人员；</w:t>
            </w:r>
            <w:r w:rsidRPr="00A429A9">
              <w:rPr>
                <w:rFonts w:ascii="Times New Roman" w:hAnsi="Times New Roman" w:cs="Times New Roman"/>
                <w:szCs w:val="28"/>
              </w:rPr>
              <w:t>每年制定年度职业病防治计划与实施方案，并根据计划内容执行落实</w:t>
            </w:r>
            <w:r w:rsidRPr="00A429A9">
              <w:rPr>
                <w:rFonts w:ascii="Times New Roman" w:hAnsi="Times New Roman" w:cs="Times New Roman" w:hint="eastAsia"/>
                <w:szCs w:val="28"/>
              </w:rPr>
              <w:t>；</w:t>
            </w:r>
            <w:r w:rsidRPr="00A429A9">
              <w:rPr>
                <w:rFonts w:ascii="Times New Roman" w:hAnsi="Times New Roman" w:cs="Times New Roman"/>
                <w:szCs w:val="28"/>
              </w:rPr>
              <w:t>制定完善的管理制度</w:t>
            </w:r>
            <w:r w:rsidRPr="00A429A9">
              <w:rPr>
                <w:rFonts w:ascii="Times New Roman" w:hAnsi="Times New Roman" w:cs="Times New Roman" w:hint="eastAsia"/>
                <w:szCs w:val="28"/>
              </w:rPr>
              <w:t>、</w:t>
            </w:r>
            <w:r w:rsidRPr="00A429A9">
              <w:rPr>
                <w:rFonts w:ascii="Times New Roman" w:hAnsi="Times New Roman" w:cs="Times New Roman"/>
                <w:szCs w:val="28"/>
              </w:rPr>
              <w:t>操作规程</w:t>
            </w:r>
            <w:r w:rsidRPr="00A429A9">
              <w:rPr>
                <w:rFonts w:ascii="Times New Roman" w:hAnsi="Times New Roman" w:cs="Times New Roman" w:hint="eastAsia"/>
                <w:szCs w:val="28"/>
              </w:rPr>
              <w:t>，</w:t>
            </w:r>
            <w:r w:rsidRPr="00A429A9">
              <w:rPr>
                <w:rFonts w:ascii="Times New Roman" w:hAnsi="Times New Roman" w:cs="Times New Roman"/>
                <w:szCs w:val="28"/>
              </w:rPr>
              <w:t>包括</w:t>
            </w:r>
            <w:r w:rsidRPr="00A429A9">
              <w:rPr>
                <w:rFonts w:ascii="Times New Roman" w:hAnsi="Times New Roman" w:cs="Times New Roman" w:hint="eastAsia"/>
                <w:szCs w:val="28"/>
              </w:rPr>
              <w:t>：</w:t>
            </w:r>
            <w:r w:rsidRPr="00A429A9">
              <w:rPr>
                <w:rFonts w:ascii="Times New Roman" w:hAnsi="Times New Roman" w:cs="Times New Roman"/>
                <w:szCs w:val="28"/>
              </w:rPr>
              <w:t>《职业病危害防治责任制度》、《职业病危害警示与告知制度》、《职业病危害项目申报制度》、《职业病防治宣传教育培训制度》、《职业病防护设施维护检修制度》、《职业病防护用品管理制度》、《职业病危害监测及检测评价管理制度》、《建设项目职业卫生</w:t>
            </w:r>
            <w:r w:rsidRPr="00A429A9">
              <w:rPr>
                <w:rFonts w:ascii="Times New Roman" w:hAnsi="Times New Roman" w:cs="Times New Roman"/>
                <w:szCs w:val="28"/>
              </w:rPr>
              <w:t>“</w:t>
            </w:r>
            <w:r w:rsidRPr="00A429A9">
              <w:rPr>
                <w:rFonts w:ascii="Times New Roman" w:hAnsi="Times New Roman" w:cs="Times New Roman"/>
                <w:szCs w:val="28"/>
              </w:rPr>
              <w:t>三同时</w:t>
            </w:r>
            <w:r w:rsidRPr="00A429A9">
              <w:rPr>
                <w:rFonts w:ascii="Times New Roman" w:hAnsi="Times New Roman" w:cs="Times New Roman"/>
                <w:szCs w:val="28"/>
              </w:rPr>
              <w:t>”</w:t>
            </w:r>
            <w:r w:rsidRPr="00A429A9">
              <w:rPr>
                <w:rFonts w:ascii="Times New Roman" w:hAnsi="Times New Roman" w:cs="Times New Roman"/>
                <w:szCs w:val="28"/>
              </w:rPr>
              <w:t>管理制度》、《劳动者职业健康监护及其档案管理制度》、《职业病危害事故处置与报告制度》、《职业病危害应急救援与理制度》</w:t>
            </w:r>
            <w:r w:rsidRPr="00A429A9">
              <w:rPr>
                <w:rFonts w:ascii="Times New Roman" w:hAnsi="Times New Roman" w:cs="Times New Roman" w:hint="eastAsia"/>
                <w:szCs w:val="28"/>
              </w:rPr>
              <w:t>，</w:t>
            </w:r>
            <w:r w:rsidRPr="00A429A9">
              <w:rPr>
                <w:rFonts w:ascii="Times New Roman" w:hAnsi="Times New Roman" w:cs="Times New Roman"/>
                <w:szCs w:val="28"/>
              </w:rPr>
              <w:t>以及各岗位职业卫生操作规程。</w:t>
            </w:r>
            <w:r w:rsidRPr="00A429A9">
              <w:rPr>
                <w:rFonts w:ascii="Times New Roman" w:hAnsi="Times New Roman" w:cs="Times New Roman" w:hint="eastAsia"/>
                <w:szCs w:val="28"/>
              </w:rPr>
              <w:t>建设单位</w:t>
            </w:r>
            <w:proofErr w:type="gramStart"/>
            <w:r w:rsidRPr="00A429A9">
              <w:rPr>
                <w:rFonts w:ascii="Times New Roman" w:hAnsi="Times New Roman" w:cs="Times New Roman" w:hint="eastAsia"/>
                <w:szCs w:val="28"/>
              </w:rPr>
              <w:t>接害岗位</w:t>
            </w:r>
            <w:proofErr w:type="gramEnd"/>
            <w:r w:rsidRPr="00A429A9">
              <w:rPr>
                <w:rFonts w:ascii="Times New Roman" w:hAnsi="Times New Roman" w:cs="Times New Roman" w:hint="eastAsia"/>
                <w:szCs w:val="28"/>
              </w:rPr>
              <w:t>多，接触的职业病危害因素品种繁多，并涉及不少高毒物质，企业应制定</w:t>
            </w:r>
            <w:r w:rsidRPr="00A429A9">
              <w:rPr>
                <w:rFonts w:ascii="Times New Roman" w:hAnsi="Times New Roman" w:cs="Times New Roman"/>
                <w:szCs w:val="28"/>
              </w:rPr>
              <w:t>各岗位</w:t>
            </w:r>
            <w:r w:rsidRPr="00A429A9">
              <w:rPr>
                <w:rFonts w:ascii="Times New Roman" w:hAnsi="Times New Roman" w:cs="Times New Roman" w:hint="eastAsia"/>
                <w:szCs w:val="28"/>
              </w:rPr>
              <w:t>的</w:t>
            </w:r>
            <w:r w:rsidRPr="00A429A9">
              <w:rPr>
                <w:rFonts w:ascii="Times New Roman" w:hAnsi="Times New Roman" w:cs="Times New Roman"/>
                <w:szCs w:val="28"/>
              </w:rPr>
              <w:t>职业卫生操作规程</w:t>
            </w:r>
            <w:r w:rsidRPr="00A429A9">
              <w:rPr>
                <w:rFonts w:ascii="Times New Roman" w:hAnsi="Times New Roman" w:cs="Times New Roman" w:hint="eastAsia"/>
                <w:szCs w:val="28"/>
              </w:rPr>
              <w:t>，使之有章可循，确保员工的健康安全</w:t>
            </w:r>
          </w:p>
          <w:p w:rsidR="00A429A9" w:rsidRPr="00A429A9" w:rsidRDefault="00A429A9" w:rsidP="00A429A9">
            <w:pPr>
              <w:adjustRightInd w:val="0"/>
              <w:snapToGrid w:val="0"/>
              <w:ind w:firstLineChars="200" w:firstLine="420"/>
              <w:rPr>
                <w:rFonts w:ascii="Times New Roman" w:hAnsi="Times New Roman" w:cs="Times New Roman"/>
                <w:szCs w:val="28"/>
              </w:rPr>
            </w:pPr>
            <w:r w:rsidRPr="00A429A9">
              <w:rPr>
                <w:rFonts w:ascii="Times New Roman" w:hAnsi="Times New Roman" w:cs="Times New Roman" w:hint="eastAsia"/>
                <w:szCs w:val="28"/>
              </w:rPr>
              <w:t>（</w:t>
            </w:r>
            <w:r w:rsidRPr="00A429A9">
              <w:rPr>
                <w:rFonts w:ascii="Times New Roman" w:hAnsi="Times New Roman" w:cs="Times New Roman" w:hint="eastAsia"/>
                <w:szCs w:val="28"/>
              </w:rPr>
              <w:t>4</w:t>
            </w:r>
            <w:r w:rsidRPr="00A429A9">
              <w:rPr>
                <w:rFonts w:ascii="Times New Roman" w:hAnsi="Times New Roman" w:cs="Times New Roman" w:hint="eastAsia"/>
                <w:szCs w:val="28"/>
              </w:rPr>
              <w:t>）拟建</w:t>
            </w:r>
            <w:r w:rsidRPr="00A429A9">
              <w:rPr>
                <w:rFonts w:ascii="Times New Roman" w:hAnsi="Times New Roman" w:cs="Times New Roman"/>
                <w:szCs w:val="28"/>
              </w:rPr>
              <w:t>项目应当对劳动者进行上岗前的职业卫生培训和在岗期间的定期职业卫生培训，经培训合格后方可上岗作业。职业卫生培训过程</w:t>
            </w:r>
            <w:r w:rsidRPr="00A429A9">
              <w:rPr>
                <w:rFonts w:ascii="Times New Roman" w:hAnsi="Times New Roman" w:cs="Times New Roman" w:hint="eastAsia"/>
                <w:szCs w:val="28"/>
              </w:rPr>
              <w:t>资料</w:t>
            </w:r>
            <w:r w:rsidRPr="00A429A9">
              <w:rPr>
                <w:rFonts w:ascii="Times New Roman" w:hAnsi="Times New Roman" w:cs="Times New Roman"/>
                <w:szCs w:val="28"/>
              </w:rPr>
              <w:t>应进行</w:t>
            </w:r>
            <w:r w:rsidRPr="00A429A9">
              <w:rPr>
                <w:rFonts w:ascii="Times New Roman" w:hAnsi="Times New Roman" w:cs="Times New Roman" w:hint="eastAsia"/>
                <w:szCs w:val="28"/>
              </w:rPr>
              <w:t>收集</w:t>
            </w:r>
            <w:r w:rsidRPr="00A429A9">
              <w:rPr>
                <w:rFonts w:ascii="Times New Roman" w:hAnsi="Times New Roman" w:cs="Times New Roman"/>
                <w:szCs w:val="28"/>
              </w:rPr>
              <w:t>，并纳入职业卫生管理档案进行保存</w:t>
            </w:r>
            <w:r w:rsidRPr="00A429A9">
              <w:rPr>
                <w:rFonts w:ascii="Times New Roman" w:hAnsi="Times New Roman" w:cs="Times New Roman" w:hint="eastAsia"/>
                <w:szCs w:val="28"/>
              </w:rPr>
              <w:t>。</w:t>
            </w:r>
          </w:p>
          <w:p w:rsidR="00A429A9" w:rsidRPr="005328BB" w:rsidRDefault="00A429A9" w:rsidP="00334A1E">
            <w:pPr>
              <w:adjustRightInd w:val="0"/>
              <w:snapToGrid w:val="0"/>
              <w:ind w:firstLineChars="200" w:firstLine="420"/>
              <w:rPr>
                <w:rFonts w:ascii="Times New Roman" w:hAnsi="Times New Roman" w:cs="Times New Roman"/>
                <w:szCs w:val="28"/>
              </w:rPr>
            </w:pPr>
            <w:r w:rsidRPr="00A429A9">
              <w:rPr>
                <w:rFonts w:ascii="Times New Roman" w:hAnsi="Times New Roman" w:cs="Times New Roman" w:hint="eastAsia"/>
                <w:szCs w:val="28"/>
              </w:rPr>
              <w:t>（</w:t>
            </w:r>
            <w:r w:rsidRPr="00A429A9">
              <w:rPr>
                <w:rFonts w:ascii="Times New Roman" w:hAnsi="Times New Roman" w:cs="Times New Roman" w:hint="eastAsia"/>
                <w:szCs w:val="28"/>
              </w:rPr>
              <w:t>5</w:t>
            </w:r>
            <w:r w:rsidRPr="00A429A9">
              <w:rPr>
                <w:rFonts w:ascii="Times New Roman" w:hAnsi="Times New Roman" w:cs="Times New Roman" w:hint="eastAsia"/>
                <w:szCs w:val="28"/>
              </w:rPr>
              <w:t>）拟建</w:t>
            </w:r>
            <w:r w:rsidRPr="00A429A9">
              <w:rPr>
                <w:rFonts w:ascii="Times New Roman" w:hAnsi="Times New Roman" w:cs="Times New Roman"/>
                <w:szCs w:val="28"/>
              </w:rPr>
              <w:t>项目应按照《工作场所职业病危害警示标识》（</w:t>
            </w:r>
            <w:r w:rsidRPr="00A429A9">
              <w:rPr>
                <w:rFonts w:ascii="Times New Roman" w:hAnsi="Times New Roman" w:cs="Times New Roman"/>
                <w:szCs w:val="28"/>
              </w:rPr>
              <w:t>GBZ 158-2003</w:t>
            </w:r>
            <w:r w:rsidRPr="00A429A9">
              <w:rPr>
                <w:rFonts w:ascii="Times New Roman" w:hAnsi="Times New Roman" w:cs="Times New Roman"/>
                <w:szCs w:val="28"/>
              </w:rPr>
              <w:t>）的要求规范设</w:t>
            </w:r>
            <w:r w:rsidRPr="005328BB">
              <w:rPr>
                <w:rFonts w:ascii="Times New Roman" w:hAnsi="Times New Roman" w:cs="Times New Roman"/>
                <w:szCs w:val="28"/>
              </w:rPr>
              <w:t>置警示标识。</w:t>
            </w:r>
          </w:p>
          <w:p w:rsidR="005328BB" w:rsidRPr="005328BB" w:rsidRDefault="005328BB" w:rsidP="005328BB">
            <w:pPr>
              <w:adjustRightInd w:val="0"/>
              <w:snapToGrid w:val="0"/>
              <w:ind w:firstLineChars="200" w:firstLine="420"/>
              <w:rPr>
                <w:rFonts w:ascii="Times New Roman" w:hAnsi="Times New Roman" w:cs="Times New Roman"/>
                <w:bCs/>
              </w:rPr>
            </w:pPr>
            <w:r w:rsidRPr="005328BB">
              <w:rPr>
                <w:rFonts w:ascii="Times New Roman" w:hAnsi="Times New Roman" w:cs="Times New Roman"/>
                <w:bCs/>
              </w:rPr>
              <w:t>（</w:t>
            </w:r>
            <w:r w:rsidRPr="005328BB">
              <w:rPr>
                <w:rFonts w:ascii="Times New Roman" w:hAnsi="Times New Roman" w:cs="Times New Roman"/>
                <w:bCs/>
              </w:rPr>
              <w:t>6</w:t>
            </w:r>
            <w:r w:rsidRPr="005328BB">
              <w:rPr>
                <w:rFonts w:ascii="Times New Roman" w:hAnsi="Times New Roman" w:cs="Times New Roman"/>
                <w:bCs/>
              </w:rPr>
              <w:t>）建设单位应按要求在办公区域和工作场所设置公告栏。</w:t>
            </w:r>
          </w:p>
          <w:p w:rsidR="005328BB" w:rsidRPr="005328BB" w:rsidRDefault="005328BB" w:rsidP="005328BB">
            <w:pPr>
              <w:adjustRightInd w:val="0"/>
              <w:snapToGrid w:val="0"/>
              <w:ind w:firstLineChars="200" w:firstLine="420"/>
              <w:rPr>
                <w:rFonts w:ascii="Times New Roman" w:hAnsi="Times New Roman" w:cs="Times New Roman"/>
                <w:bCs/>
              </w:rPr>
            </w:pPr>
            <w:r w:rsidRPr="005328BB">
              <w:rPr>
                <w:rFonts w:ascii="Times New Roman" w:hAnsi="Times New Roman" w:cs="Times New Roman"/>
                <w:bCs/>
              </w:rPr>
              <w:t>（</w:t>
            </w:r>
            <w:r w:rsidRPr="005328BB">
              <w:rPr>
                <w:rFonts w:ascii="Times New Roman" w:hAnsi="Times New Roman" w:cs="Times New Roman"/>
                <w:bCs/>
              </w:rPr>
              <w:t>7</w:t>
            </w:r>
            <w:r w:rsidRPr="005328BB">
              <w:rPr>
                <w:rFonts w:ascii="Times New Roman" w:hAnsi="Times New Roman" w:cs="Times New Roman"/>
                <w:bCs/>
              </w:rPr>
              <w:t>）建设单位应按要求组织放射作业人员进行培训及个人剂量监测和上岗前职业健康检查，并建立个人剂量档案和职业健康监护档案。</w:t>
            </w:r>
          </w:p>
          <w:p w:rsidR="005328BB" w:rsidRPr="005328BB" w:rsidRDefault="005328BB" w:rsidP="005328BB">
            <w:pPr>
              <w:adjustRightInd w:val="0"/>
              <w:snapToGrid w:val="0"/>
              <w:ind w:firstLineChars="200" w:firstLine="420"/>
              <w:rPr>
                <w:rFonts w:ascii="Times New Roman" w:hAnsi="Times New Roman" w:cs="Times New Roman"/>
                <w:bCs/>
              </w:rPr>
            </w:pPr>
            <w:r w:rsidRPr="005328BB">
              <w:rPr>
                <w:rFonts w:ascii="Times New Roman" w:hAnsi="Times New Roman" w:cs="Times New Roman"/>
                <w:bCs/>
              </w:rPr>
              <w:t>（</w:t>
            </w:r>
            <w:r w:rsidRPr="005328BB">
              <w:rPr>
                <w:rFonts w:ascii="Times New Roman" w:hAnsi="Times New Roman" w:cs="Times New Roman"/>
                <w:bCs/>
              </w:rPr>
              <w:t>8</w:t>
            </w:r>
            <w:r w:rsidRPr="005328BB">
              <w:rPr>
                <w:rFonts w:ascii="Times New Roman" w:hAnsi="Times New Roman" w:cs="Times New Roman"/>
                <w:bCs/>
              </w:rPr>
              <w:t>）车间卫生等级为</w:t>
            </w:r>
            <w:r w:rsidRPr="005328BB">
              <w:rPr>
                <w:rFonts w:ascii="Times New Roman" w:hAnsi="Times New Roman" w:cs="Times New Roman"/>
                <w:bCs/>
              </w:rPr>
              <w:t>3</w:t>
            </w:r>
            <w:r w:rsidRPr="005328BB">
              <w:rPr>
                <w:rFonts w:ascii="Times New Roman" w:hAnsi="Times New Roman" w:cs="Times New Roman"/>
                <w:bCs/>
              </w:rPr>
              <w:t>级的车间宜在车间附近或厂区设置集中浴室，浴室应按劳动者最多的班组人数进行设计，每个淋浴器使用人数上限值为</w:t>
            </w:r>
            <w:r w:rsidRPr="005328BB">
              <w:rPr>
                <w:rFonts w:ascii="Times New Roman" w:hAnsi="Times New Roman" w:cs="Times New Roman"/>
                <w:bCs/>
              </w:rPr>
              <w:t>6</w:t>
            </w:r>
            <w:r w:rsidRPr="005328BB">
              <w:rPr>
                <w:rFonts w:ascii="Times New Roman" w:hAnsi="Times New Roman" w:cs="Times New Roman"/>
                <w:bCs/>
              </w:rPr>
              <w:t>人。</w:t>
            </w:r>
          </w:p>
          <w:p w:rsidR="00A429A9" w:rsidRPr="005328BB" w:rsidRDefault="005328BB" w:rsidP="005328BB">
            <w:pPr>
              <w:adjustRightInd w:val="0"/>
              <w:snapToGrid w:val="0"/>
              <w:ind w:firstLineChars="200" w:firstLine="420"/>
              <w:rPr>
                <w:rFonts w:ascii="Times New Roman" w:hAnsi="Times New Roman" w:cs="Times New Roman"/>
                <w:szCs w:val="28"/>
              </w:rPr>
            </w:pPr>
            <w:r w:rsidRPr="005328BB">
              <w:rPr>
                <w:rFonts w:ascii="Times New Roman" w:hAnsi="Times New Roman" w:cs="Times New Roman"/>
                <w:bCs/>
              </w:rPr>
              <w:t>（</w:t>
            </w:r>
            <w:r w:rsidRPr="005328BB">
              <w:rPr>
                <w:rFonts w:ascii="Times New Roman" w:hAnsi="Times New Roman" w:cs="Times New Roman"/>
                <w:bCs/>
              </w:rPr>
              <w:t>9</w:t>
            </w:r>
            <w:r w:rsidRPr="005328BB">
              <w:rPr>
                <w:rFonts w:ascii="Times New Roman" w:hAnsi="Times New Roman" w:cs="Times New Roman"/>
                <w:bCs/>
              </w:rPr>
              <w:t>）针对作业场所可能发生的职业病危害事故设置</w:t>
            </w:r>
            <w:proofErr w:type="gramStart"/>
            <w:r w:rsidRPr="005328BB">
              <w:rPr>
                <w:rFonts w:ascii="Times New Roman" w:hAnsi="Times New Roman" w:cs="Times New Roman"/>
                <w:bCs/>
              </w:rPr>
              <w:t>应急柜并配备</w:t>
            </w:r>
            <w:proofErr w:type="gramEnd"/>
            <w:r w:rsidRPr="005328BB">
              <w:rPr>
                <w:rFonts w:ascii="Times New Roman" w:hAnsi="Times New Roman" w:cs="Times New Roman"/>
                <w:bCs/>
              </w:rPr>
              <w:t>相应的应急救援物资，设置明显标识，并定期进行维护与检查</w:t>
            </w:r>
            <w:r>
              <w:rPr>
                <w:rFonts w:ascii="Times New Roman" w:hAnsi="Times New Roman" w:cs="Times New Roman"/>
                <w:bCs/>
              </w:rPr>
              <w:t>。</w:t>
            </w:r>
          </w:p>
          <w:p w:rsidR="005328BB" w:rsidRPr="005328BB" w:rsidRDefault="005328BB" w:rsidP="005328BB">
            <w:pPr>
              <w:adjustRightInd w:val="0"/>
              <w:snapToGrid w:val="0"/>
              <w:ind w:firstLineChars="200" w:firstLine="420"/>
              <w:rPr>
                <w:rFonts w:ascii="Times New Roman" w:hAnsi="Times New Roman" w:cs="Times New Roman"/>
                <w:bCs/>
              </w:rPr>
            </w:pPr>
            <w:r w:rsidRPr="005328BB">
              <w:rPr>
                <w:rFonts w:ascii="Times New Roman" w:hAnsi="Times New Roman" w:cs="Times New Roman" w:hint="eastAsia"/>
                <w:bCs/>
              </w:rPr>
              <w:t>（</w:t>
            </w:r>
            <w:r w:rsidRPr="005328BB">
              <w:rPr>
                <w:rFonts w:ascii="Times New Roman" w:hAnsi="Times New Roman" w:cs="Times New Roman" w:hint="eastAsia"/>
                <w:bCs/>
              </w:rPr>
              <w:t>10</w:t>
            </w:r>
            <w:r w:rsidRPr="005328BB">
              <w:rPr>
                <w:rFonts w:ascii="Times New Roman" w:hAnsi="Times New Roman" w:cs="Times New Roman" w:hint="eastAsia"/>
                <w:bCs/>
              </w:rPr>
              <w:t>）</w:t>
            </w:r>
            <w:r w:rsidRPr="005328BB">
              <w:rPr>
                <w:rFonts w:ascii="Times New Roman" w:hAnsi="Times New Roman" w:cs="Times New Roman"/>
                <w:bCs/>
              </w:rPr>
              <w:t>初步设计时，</w:t>
            </w:r>
            <w:r w:rsidRPr="005328BB">
              <w:rPr>
                <w:rFonts w:ascii="Times New Roman" w:hAnsi="Times New Roman" w:cs="Times New Roman" w:hint="eastAsia"/>
                <w:bCs/>
              </w:rPr>
              <w:t>拟建</w:t>
            </w:r>
            <w:r w:rsidRPr="005328BB">
              <w:rPr>
                <w:rFonts w:ascii="Times New Roman" w:hAnsi="Times New Roman" w:cs="Times New Roman"/>
                <w:bCs/>
              </w:rPr>
              <w:t>项目应依据《建设项目职业病防护设施</w:t>
            </w:r>
            <w:r w:rsidRPr="005328BB">
              <w:rPr>
                <w:rFonts w:ascii="Times New Roman" w:hAnsi="Times New Roman" w:cs="Times New Roman"/>
                <w:bCs/>
              </w:rPr>
              <w:t>“</w:t>
            </w:r>
            <w:r w:rsidRPr="005328BB">
              <w:rPr>
                <w:rFonts w:ascii="Times New Roman" w:hAnsi="Times New Roman" w:cs="Times New Roman"/>
                <w:bCs/>
              </w:rPr>
              <w:t>三同时</w:t>
            </w:r>
            <w:r w:rsidRPr="005328BB">
              <w:rPr>
                <w:rFonts w:ascii="Times New Roman" w:hAnsi="Times New Roman" w:cs="Times New Roman"/>
                <w:bCs/>
              </w:rPr>
              <w:t>”</w:t>
            </w:r>
            <w:r w:rsidRPr="005328BB">
              <w:rPr>
                <w:rFonts w:ascii="Times New Roman" w:hAnsi="Times New Roman" w:cs="Times New Roman"/>
                <w:bCs/>
              </w:rPr>
              <w:t>监督管理办法》（国家安全生产监督管理总局令第</w:t>
            </w:r>
            <w:r w:rsidRPr="005328BB">
              <w:rPr>
                <w:rFonts w:ascii="Times New Roman" w:hAnsi="Times New Roman" w:cs="Times New Roman"/>
                <w:bCs/>
              </w:rPr>
              <w:t>90</w:t>
            </w:r>
            <w:r w:rsidRPr="005328BB">
              <w:rPr>
                <w:rFonts w:ascii="Times New Roman" w:hAnsi="Times New Roman" w:cs="Times New Roman"/>
                <w:bCs/>
              </w:rPr>
              <w:t>号）的要求，编制建设项目职业病防护设施设计专篇。</w:t>
            </w:r>
          </w:p>
          <w:p w:rsidR="003F6478" w:rsidRPr="00F504B7" w:rsidRDefault="005328BB" w:rsidP="005328BB">
            <w:pPr>
              <w:adjustRightInd w:val="0"/>
              <w:snapToGrid w:val="0"/>
              <w:ind w:firstLineChars="200" w:firstLine="420"/>
              <w:rPr>
                <w:szCs w:val="28"/>
              </w:rPr>
            </w:pPr>
            <w:r w:rsidRPr="005328BB">
              <w:rPr>
                <w:rFonts w:ascii="Times New Roman" w:hAnsi="Times New Roman" w:cs="Times New Roman"/>
                <w:bCs/>
              </w:rPr>
              <w:t>（</w:t>
            </w:r>
            <w:r w:rsidRPr="005328BB">
              <w:rPr>
                <w:rFonts w:ascii="Times New Roman" w:hAnsi="Times New Roman" w:cs="Times New Roman" w:hint="eastAsia"/>
                <w:bCs/>
              </w:rPr>
              <w:t>11</w:t>
            </w:r>
            <w:r w:rsidRPr="005328BB">
              <w:rPr>
                <w:rFonts w:ascii="Times New Roman" w:hAnsi="Times New Roman" w:cs="Times New Roman"/>
                <w:bCs/>
              </w:rPr>
              <w:t>）拟建项目在建成后、竣工验收前应进行职业病危害控制效果评价，明确拟建项目的职业病危害程度以及职业病防护设施的效果，并对不足之处进行改进。</w:t>
            </w:r>
          </w:p>
        </w:tc>
      </w:tr>
      <w:tr w:rsidR="00B42FEA" w:rsidRPr="00F504B7" w:rsidTr="00316860">
        <w:trPr>
          <w:trHeight w:val="567"/>
          <w:jc w:val="center"/>
        </w:trPr>
        <w:tc>
          <w:tcPr>
            <w:tcW w:w="8516" w:type="dxa"/>
            <w:gridSpan w:val="5"/>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tcPr>
          <w:p w:rsidR="00B42FEA" w:rsidRPr="00F504B7" w:rsidRDefault="00B42FEA" w:rsidP="00316860">
            <w:pPr>
              <w:rPr>
                <w:rFonts w:ascii="Times New Roman" w:hAnsi="Times New Roman" w:cs="Times New Roman"/>
                <w:szCs w:val="28"/>
              </w:rPr>
            </w:pPr>
            <w:r w:rsidRPr="00F504B7">
              <w:rPr>
                <w:rFonts w:ascii="Times New Roman" w:hAnsi="Times New Roman" w:cs="Times New Roman"/>
                <w:szCs w:val="28"/>
              </w:rPr>
              <w:lastRenderedPageBreak/>
              <w:t>技术审查专家组评审意见</w:t>
            </w:r>
          </w:p>
        </w:tc>
      </w:tr>
      <w:tr w:rsidR="00B42FEA" w:rsidRPr="00F504B7" w:rsidTr="00C92CA5">
        <w:trPr>
          <w:trHeight w:val="2848"/>
          <w:jc w:val="center"/>
        </w:trPr>
        <w:tc>
          <w:tcPr>
            <w:tcW w:w="8516" w:type="dxa"/>
            <w:gridSpan w:val="5"/>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5328BB" w:rsidRPr="005328BB" w:rsidRDefault="005328BB" w:rsidP="005328BB">
            <w:pPr>
              <w:adjustRightInd w:val="0"/>
              <w:snapToGrid w:val="0"/>
              <w:ind w:firstLineChars="200" w:firstLine="420"/>
              <w:rPr>
                <w:rFonts w:ascii="Times New Roman" w:hAnsi="Times New Roman" w:cs="Times New Roman"/>
                <w:bCs/>
              </w:rPr>
            </w:pPr>
            <w:r w:rsidRPr="005328BB">
              <w:rPr>
                <w:rFonts w:ascii="Times New Roman" w:hAnsi="Times New Roman" w:cs="Times New Roman" w:hint="eastAsia"/>
                <w:bCs/>
              </w:rPr>
              <w:t>一、《预评价报告》目的明确、依据充分、程序规范、内容基本齐全，符合职业卫生法律、法规、规范和标准的要求；</w:t>
            </w:r>
          </w:p>
          <w:p w:rsidR="005328BB" w:rsidRPr="005328BB" w:rsidRDefault="005328BB" w:rsidP="005328BB">
            <w:pPr>
              <w:adjustRightInd w:val="0"/>
              <w:snapToGrid w:val="0"/>
              <w:ind w:firstLineChars="200" w:firstLine="420"/>
              <w:rPr>
                <w:rFonts w:ascii="Times New Roman" w:hAnsi="Times New Roman" w:cs="Times New Roman" w:hint="eastAsia"/>
                <w:bCs/>
              </w:rPr>
            </w:pPr>
            <w:r w:rsidRPr="005328BB">
              <w:rPr>
                <w:rFonts w:ascii="Times New Roman" w:hAnsi="Times New Roman" w:cs="Times New Roman" w:hint="eastAsia"/>
                <w:bCs/>
              </w:rPr>
              <w:t>二、《预评价报告》对建设项目的职业病危害因素及对劳动者健康危害程度的分析和评价较全面、客观、准确；</w:t>
            </w:r>
          </w:p>
          <w:p w:rsidR="005328BB" w:rsidRPr="005328BB" w:rsidRDefault="005328BB" w:rsidP="005328BB">
            <w:pPr>
              <w:adjustRightInd w:val="0"/>
              <w:snapToGrid w:val="0"/>
              <w:ind w:firstLineChars="200" w:firstLine="420"/>
              <w:rPr>
                <w:rFonts w:ascii="Times New Roman" w:hAnsi="Times New Roman" w:cs="Times New Roman" w:hint="eastAsia"/>
                <w:bCs/>
              </w:rPr>
            </w:pPr>
            <w:r w:rsidRPr="005328BB">
              <w:rPr>
                <w:rFonts w:ascii="Times New Roman" w:hAnsi="Times New Roman" w:cs="Times New Roman" w:hint="eastAsia"/>
                <w:bCs/>
              </w:rPr>
              <w:t>三、《预评价报告》对建设项目拟设置的职业病防护设施、放射防护措施和个体防护用品分析与评价基本正确；</w:t>
            </w:r>
          </w:p>
          <w:p w:rsidR="005328BB" w:rsidRPr="005328BB" w:rsidRDefault="005328BB" w:rsidP="005328BB">
            <w:pPr>
              <w:adjustRightInd w:val="0"/>
              <w:snapToGrid w:val="0"/>
              <w:ind w:firstLineChars="200" w:firstLine="420"/>
              <w:rPr>
                <w:rFonts w:ascii="Times New Roman" w:hAnsi="Times New Roman" w:cs="Times New Roman" w:hint="eastAsia"/>
                <w:bCs/>
              </w:rPr>
            </w:pPr>
            <w:r w:rsidRPr="005328BB">
              <w:rPr>
                <w:rFonts w:ascii="Times New Roman" w:hAnsi="Times New Roman" w:cs="Times New Roman" w:hint="eastAsia"/>
                <w:bCs/>
              </w:rPr>
              <w:t>四、《预评价报告》对建设单位拟设置的职业卫生（放射卫生）管理机构和职业卫生管理人员配置及有关制度进行了表述，提出的建议符合要求；</w:t>
            </w:r>
          </w:p>
          <w:p w:rsidR="005328BB" w:rsidRPr="005328BB" w:rsidRDefault="005328BB" w:rsidP="005328BB">
            <w:pPr>
              <w:adjustRightInd w:val="0"/>
              <w:snapToGrid w:val="0"/>
              <w:ind w:firstLineChars="200" w:firstLine="420"/>
              <w:rPr>
                <w:rFonts w:ascii="Times New Roman" w:hAnsi="Times New Roman" w:cs="Times New Roman" w:hint="eastAsia"/>
                <w:bCs/>
              </w:rPr>
            </w:pPr>
            <w:r w:rsidRPr="005328BB">
              <w:rPr>
                <w:rFonts w:ascii="Times New Roman" w:hAnsi="Times New Roman" w:cs="Times New Roman" w:hint="eastAsia"/>
                <w:bCs/>
              </w:rPr>
              <w:t>五、《预评价报告》对建设项目提出的职业病防护措施和建议基本合理、可行，基本符合相关标准、规范的要求。</w:t>
            </w:r>
          </w:p>
          <w:p w:rsidR="005328BB" w:rsidRPr="005328BB" w:rsidRDefault="005328BB" w:rsidP="005328BB">
            <w:pPr>
              <w:adjustRightInd w:val="0"/>
              <w:snapToGrid w:val="0"/>
              <w:ind w:firstLineChars="200" w:firstLine="420"/>
              <w:rPr>
                <w:rFonts w:ascii="Times New Roman" w:hAnsi="Times New Roman" w:cs="Times New Roman" w:hint="eastAsia"/>
                <w:bCs/>
              </w:rPr>
            </w:pPr>
            <w:r w:rsidRPr="005328BB">
              <w:rPr>
                <w:rFonts w:ascii="Times New Roman" w:hAnsi="Times New Roman" w:cs="Times New Roman" w:hint="eastAsia"/>
                <w:bCs/>
              </w:rPr>
              <w:t>六、《预评价报告》对该建设项目的职业病危害类型判定准确，评价结论正确。</w:t>
            </w:r>
          </w:p>
          <w:p w:rsidR="005328BB" w:rsidRPr="005328BB" w:rsidRDefault="005328BB" w:rsidP="005328BB">
            <w:pPr>
              <w:adjustRightInd w:val="0"/>
              <w:snapToGrid w:val="0"/>
              <w:ind w:firstLineChars="200" w:firstLine="420"/>
              <w:rPr>
                <w:rFonts w:ascii="Times New Roman" w:hAnsi="Times New Roman" w:cs="Times New Roman" w:hint="eastAsia"/>
                <w:bCs/>
              </w:rPr>
            </w:pPr>
            <w:r w:rsidRPr="005328BB">
              <w:rPr>
                <w:rFonts w:ascii="Times New Roman" w:hAnsi="Times New Roman" w:cs="Times New Roman" w:hint="eastAsia"/>
                <w:bCs/>
              </w:rPr>
              <w:t>七、专家组建议</w:t>
            </w:r>
          </w:p>
          <w:p w:rsidR="005328BB" w:rsidRPr="005328BB" w:rsidRDefault="005328BB" w:rsidP="005328BB">
            <w:pPr>
              <w:adjustRightInd w:val="0"/>
              <w:snapToGrid w:val="0"/>
              <w:ind w:firstLineChars="200" w:firstLine="420"/>
              <w:rPr>
                <w:rFonts w:ascii="Times New Roman" w:hAnsi="Times New Roman" w:cs="Times New Roman" w:hint="eastAsia"/>
                <w:bCs/>
              </w:rPr>
            </w:pPr>
            <w:r w:rsidRPr="005328BB">
              <w:rPr>
                <w:rFonts w:ascii="Times New Roman" w:hAnsi="Times New Roman" w:cs="Times New Roman" w:hint="eastAsia"/>
                <w:bCs/>
              </w:rPr>
              <w:t>1</w:t>
            </w:r>
            <w:r w:rsidRPr="005328BB">
              <w:rPr>
                <w:rFonts w:ascii="Times New Roman" w:hAnsi="Times New Roman" w:cs="Times New Roman" w:hint="eastAsia"/>
                <w:bCs/>
              </w:rPr>
              <w:t>、细化事故辨识、应急救援设施（有毒气体检测报警器）、应急救援物资描述与分析；</w:t>
            </w:r>
          </w:p>
          <w:p w:rsidR="005328BB" w:rsidRPr="005328BB" w:rsidRDefault="005328BB" w:rsidP="005328BB">
            <w:pPr>
              <w:adjustRightInd w:val="0"/>
              <w:snapToGrid w:val="0"/>
              <w:ind w:firstLineChars="200" w:firstLine="420"/>
              <w:rPr>
                <w:rFonts w:ascii="Times New Roman" w:hAnsi="Times New Roman" w:cs="Times New Roman" w:hint="eastAsia"/>
                <w:bCs/>
              </w:rPr>
            </w:pPr>
            <w:r w:rsidRPr="005328BB">
              <w:rPr>
                <w:rFonts w:ascii="Times New Roman" w:hAnsi="Times New Roman" w:cs="Times New Roman" w:hint="eastAsia"/>
                <w:bCs/>
              </w:rPr>
              <w:t>2</w:t>
            </w:r>
            <w:r w:rsidRPr="005328BB">
              <w:rPr>
                <w:rFonts w:ascii="Times New Roman" w:hAnsi="Times New Roman" w:cs="Times New Roman" w:hint="eastAsia"/>
                <w:bCs/>
              </w:rPr>
              <w:t>、细化高毒物质与高危害物质存放场所的描述与分析；</w:t>
            </w:r>
          </w:p>
          <w:p w:rsidR="005328BB" w:rsidRPr="005328BB" w:rsidRDefault="005328BB" w:rsidP="005328BB">
            <w:pPr>
              <w:adjustRightInd w:val="0"/>
              <w:snapToGrid w:val="0"/>
              <w:ind w:firstLineChars="200" w:firstLine="420"/>
              <w:rPr>
                <w:rFonts w:ascii="Times New Roman" w:hAnsi="Times New Roman" w:cs="Times New Roman" w:hint="eastAsia"/>
                <w:bCs/>
              </w:rPr>
            </w:pPr>
            <w:r w:rsidRPr="005328BB">
              <w:rPr>
                <w:rFonts w:ascii="Times New Roman" w:hAnsi="Times New Roman" w:cs="Times New Roman" w:hint="eastAsia"/>
                <w:bCs/>
              </w:rPr>
              <w:lastRenderedPageBreak/>
              <w:t>3</w:t>
            </w:r>
            <w:r w:rsidRPr="005328BB">
              <w:rPr>
                <w:rFonts w:ascii="Times New Roman" w:hAnsi="Times New Roman" w:cs="Times New Roman" w:hint="eastAsia"/>
                <w:bCs/>
              </w:rPr>
              <w:t>、完善拟建项目局部通风设施的描述与分析；</w:t>
            </w:r>
          </w:p>
          <w:p w:rsidR="005328BB" w:rsidRPr="005328BB" w:rsidRDefault="005328BB" w:rsidP="005328BB">
            <w:pPr>
              <w:adjustRightInd w:val="0"/>
              <w:snapToGrid w:val="0"/>
              <w:ind w:firstLineChars="200" w:firstLine="420"/>
              <w:rPr>
                <w:rFonts w:ascii="Times New Roman" w:hAnsi="Times New Roman" w:cs="Times New Roman" w:hint="eastAsia"/>
                <w:bCs/>
              </w:rPr>
            </w:pPr>
            <w:r w:rsidRPr="005328BB">
              <w:rPr>
                <w:rFonts w:ascii="Times New Roman" w:hAnsi="Times New Roman" w:cs="Times New Roman" w:hint="eastAsia"/>
                <w:bCs/>
              </w:rPr>
              <w:t>4</w:t>
            </w:r>
            <w:r w:rsidRPr="005328BB">
              <w:rPr>
                <w:rFonts w:ascii="Times New Roman" w:hAnsi="Times New Roman" w:cs="Times New Roman" w:hint="eastAsia"/>
                <w:bCs/>
              </w:rPr>
              <w:t>、完善作业场所洁净区新风口位置的描述；</w:t>
            </w:r>
          </w:p>
          <w:p w:rsidR="005328BB" w:rsidRPr="005328BB" w:rsidRDefault="005328BB" w:rsidP="005328BB">
            <w:pPr>
              <w:adjustRightInd w:val="0"/>
              <w:snapToGrid w:val="0"/>
              <w:ind w:firstLineChars="200" w:firstLine="420"/>
              <w:rPr>
                <w:rFonts w:ascii="Times New Roman" w:hAnsi="Times New Roman" w:cs="Times New Roman" w:hint="eastAsia"/>
                <w:bCs/>
              </w:rPr>
            </w:pPr>
            <w:r w:rsidRPr="005328BB">
              <w:rPr>
                <w:rFonts w:ascii="Times New Roman" w:hAnsi="Times New Roman" w:cs="Times New Roman" w:hint="eastAsia"/>
                <w:bCs/>
              </w:rPr>
              <w:t>5</w:t>
            </w:r>
            <w:r w:rsidRPr="005328BB">
              <w:rPr>
                <w:rFonts w:ascii="Times New Roman" w:hAnsi="Times New Roman" w:cs="Times New Roman" w:hint="eastAsia"/>
                <w:bCs/>
              </w:rPr>
              <w:t>、完善放射卫生专篇部分检测结果分析。</w:t>
            </w:r>
          </w:p>
          <w:p w:rsidR="005328BB" w:rsidRPr="005328BB" w:rsidRDefault="005328BB" w:rsidP="005328BB">
            <w:pPr>
              <w:adjustRightInd w:val="0"/>
              <w:snapToGrid w:val="0"/>
              <w:ind w:firstLineChars="200" w:firstLine="420"/>
              <w:rPr>
                <w:rFonts w:ascii="Times New Roman" w:hAnsi="Times New Roman" w:cs="Times New Roman" w:hint="eastAsia"/>
                <w:bCs/>
              </w:rPr>
            </w:pPr>
            <w:r w:rsidRPr="005328BB">
              <w:rPr>
                <w:rFonts w:ascii="Times New Roman" w:hAnsi="Times New Roman" w:cs="Times New Roman" w:hint="eastAsia"/>
                <w:bCs/>
              </w:rPr>
              <w:t>八、评审结论</w:t>
            </w:r>
          </w:p>
          <w:p w:rsidR="00B42FEA" w:rsidRPr="00522814" w:rsidRDefault="005328BB" w:rsidP="005328BB">
            <w:pPr>
              <w:adjustRightInd w:val="0"/>
              <w:snapToGrid w:val="0"/>
              <w:ind w:firstLineChars="200" w:firstLine="420"/>
              <w:rPr>
                <w:rFonts w:ascii="Times New Roman" w:hAnsi="Times New Roman" w:cs="Times New Roman"/>
              </w:rPr>
            </w:pPr>
            <w:r w:rsidRPr="005328BB">
              <w:rPr>
                <w:rFonts w:ascii="Times New Roman" w:hAnsi="Times New Roman" w:cs="Times New Roman" w:hint="eastAsia"/>
                <w:bCs/>
              </w:rPr>
              <w:t>专家组同意修改后通过该《预评价报告》，评价单位应根据专家组建议对《</w:t>
            </w:r>
            <w:bookmarkStart w:id="2" w:name="_GoBack"/>
            <w:bookmarkEnd w:id="2"/>
            <w:r w:rsidRPr="005328BB">
              <w:rPr>
                <w:rFonts w:ascii="Times New Roman" w:hAnsi="Times New Roman" w:cs="Times New Roman" w:hint="eastAsia"/>
                <w:bCs/>
              </w:rPr>
              <w:t>预评价报告》进行修改，修改后的《预评价报告》需经专家组组长签名确认</w:t>
            </w:r>
            <w:r w:rsidR="006A49D2" w:rsidRPr="006A49D2">
              <w:rPr>
                <w:rFonts w:ascii="Times New Roman" w:hAnsi="Times New Roman" w:cs="Times New Roman"/>
              </w:rPr>
              <w:t>。</w:t>
            </w:r>
          </w:p>
        </w:tc>
      </w:tr>
    </w:tbl>
    <w:p w:rsidR="00B17E07" w:rsidRPr="00F86064" w:rsidRDefault="00B17E07" w:rsidP="00C92CA5"/>
    <w:sectPr w:rsidR="00B17E07" w:rsidRPr="00F86064" w:rsidSect="00B17E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718" w:rsidRDefault="00396718" w:rsidP="00F86064">
      <w:r>
        <w:separator/>
      </w:r>
    </w:p>
  </w:endnote>
  <w:endnote w:type="continuationSeparator" w:id="0">
    <w:p w:rsidR="00396718" w:rsidRDefault="00396718" w:rsidP="00F86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718" w:rsidRDefault="00396718" w:rsidP="00F86064">
      <w:r>
        <w:separator/>
      </w:r>
    </w:p>
  </w:footnote>
  <w:footnote w:type="continuationSeparator" w:id="0">
    <w:p w:rsidR="00396718" w:rsidRDefault="00396718" w:rsidP="00F860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75847"/>
    <w:multiLevelType w:val="hybridMultilevel"/>
    <w:tmpl w:val="9C7E364A"/>
    <w:lvl w:ilvl="0" w:tplc="0CE28536">
      <w:start w:val="1"/>
      <w:numFmt w:val="decimal"/>
      <w:lvlText w:val="（%1）"/>
      <w:lvlJc w:val="left"/>
      <w:pPr>
        <w:ind w:left="420" w:hanging="4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1585D1F"/>
    <w:multiLevelType w:val="hybridMultilevel"/>
    <w:tmpl w:val="95208A52"/>
    <w:lvl w:ilvl="0" w:tplc="8D987F62">
      <w:start w:val="1"/>
      <w:numFmt w:val="decimal"/>
      <w:lvlText w:val="5.%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7CA224D9"/>
    <w:multiLevelType w:val="hybridMultilevel"/>
    <w:tmpl w:val="BF92CABA"/>
    <w:lvl w:ilvl="0" w:tplc="2E946936">
      <w:start w:val="6"/>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7E25154F"/>
    <w:multiLevelType w:val="hybridMultilevel"/>
    <w:tmpl w:val="9C7E364A"/>
    <w:lvl w:ilvl="0" w:tplc="0CE28536">
      <w:start w:val="1"/>
      <w:numFmt w:val="decimal"/>
      <w:lvlText w:val="（%1）"/>
      <w:lvlJc w:val="left"/>
      <w:pPr>
        <w:ind w:left="1697" w:hanging="420"/>
      </w:pPr>
      <w:rPr>
        <w:rFonts w:hint="default"/>
        <w:lang w:val="en-US"/>
      </w:rPr>
    </w:lvl>
    <w:lvl w:ilvl="1" w:tplc="04090019" w:tentative="1">
      <w:start w:val="1"/>
      <w:numFmt w:val="lowerLetter"/>
      <w:lvlText w:val="%2)"/>
      <w:lvlJc w:val="left"/>
      <w:pPr>
        <w:ind w:left="2117" w:hanging="420"/>
      </w:pPr>
    </w:lvl>
    <w:lvl w:ilvl="2" w:tplc="0409001B" w:tentative="1">
      <w:start w:val="1"/>
      <w:numFmt w:val="lowerRoman"/>
      <w:lvlText w:val="%3."/>
      <w:lvlJc w:val="right"/>
      <w:pPr>
        <w:ind w:left="2537" w:hanging="420"/>
      </w:pPr>
    </w:lvl>
    <w:lvl w:ilvl="3" w:tplc="0409000F" w:tentative="1">
      <w:start w:val="1"/>
      <w:numFmt w:val="decimal"/>
      <w:lvlText w:val="%4."/>
      <w:lvlJc w:val="left"/>
      <w:pPr>
        <w:ind w:left="2957" w:hanging="420"/>
      </w:pPr>
    </w:lvl>
    <w:lvl w:ilvl="4" w:tplc="04090019" w:tentative="1">
      <w:start w:val="1"/>
      <w:numFmt w:val="lowerLetter"/>
      <w:lvlText w:val="%5)"/>
      <w:lvlJc w:val="left"/>
      <w:pPr>
        <w:ind w:left="3377" w:hanging="420"/>
      </w:pPr>
    </w:lvl>
    <w:lvl w:ilvl="5" w:tplc="0409001B" w:tentative="1">
      <w:start w:val="1"/>
      <w:numFmt w:val="lowerRoman"/>
      <w:lvlText w:val="%6."/>
      <w:lvlJc w:val="right"/>
      <w:pPr>
        <w:ind w:left="3797" w:hanging="420"/>
      </w:pPr>
    </w:lvl>
    <w:lvl w:ilvl="6" w:tplc="0409000F" w:tentative="1">
      <w:start w:val="1"/>
      <w:numFmt w:val="decimal"/>
      <w:lvlText w:val="%7."/>
      <w:lvlJc w:val="left"/>
      <w:pPr>
        <w:ind w:left="4217" w:hanging="420"/>
      </w:pPr>
    </w:lvl>
    <w:lvl w:ilvl="7" w:tplc="04090019" w:tentative="1">
      <w:start w:val="1"/>
      <w:numFmt w:val="lowerLetter"/>
      <w:lvlText w:val="%8)"/>
      <w:lvlJc w:val="left"/>
      <w:pPr>
        <w:ind w:left="4637" w:hanging="420"/>
      </w:pPr>
    </w:lvl>
    <w:lvl w:ilvl="8" w:tplc="0409001B" w:tentative="1">
      <w:start w:val="1"/>
      <w:numFmt w:val="lowerRoman"/>
      <w:lvlText w:val="%9."/>
      <w:lvlJc w:val="right"/>
      <w:pPr>
        <w:ind w:left="5057" w:hanging="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064"/>
    <w:rsid w:val="00031C4A"/>
    <w:rsid w:val="00047595"/>
    <w:rsid w:val="00047D73"/>
    <w:rsid w:val="0005417D"/>
    <w:rsid w:val="000A1057"/>
    <w:rsid w:val="000D3C35"/>
    <w:rsid w:val="000D427F"/>
    <w:rsid w:val="000E5DFB"/>
    <w:rsid w:val="00106046"/>
    <w:rsid w:val="0011440B"/>
    <w:rsid w:val="00120D44"/>
    <w:rsid w:val="0015152C"/>
    <w:rsid w:val="001F46C9"/>
    <w:rsid w:val="00206FFC"/>
    <w:rsid w:val="00241A79"/>
    <w:rsid w:val="00246997"/>
    <w:rsid w:val="00257880"/>
    <w:rsid w:val="002767DB"/>
    <w:rsid w:val="002B79F4"/>
    <w:rsid w:val="002D06BB"/>
    <w:rsid w:val="002F4583"/>
    <w:rsid w:val="0031004F"/>
    <w:rsid w:val="00316860"/>
    <w:rsid w:val="00334A1E"/>
    <w:rsid w:val="003374F4"/>
    <w:rsid w:val="00367CB0"/>
    <w:rsid w:val="00396718"/>
    <w:rsid w:val="003C1514"/>
    <w:rsid w:val="003F6478"/>
    <w:rsid w:val="00420AC5"/>
    <w:rsid w:val="004319A8"/>
    <w:rsid w:val="00436FEC"/>
    <w:rsid w:val="00467281"/>
    <w:rsid w:val="00475F0F"/>
    <w:rsid w:val="00485836"/>
    <w:rsid w:val="004F2C4F"/>
    <w:rsid w:val="0050551E"/>
    <w:rsid w:val="00522814"/>
    <w:rsid w:val="00522C8E"/>
    <w:rsid w:val="005328BB"/>
    <w:rsid w:val="005429DB"/>
    <w:rsid w:val="00562E1F"/>
    <w:rsid w:val="0057738A"/>
    <w:rsid w:val="005A6E60"/>
    <w:rsid w:val="005F16E6"/>
    <w:rsid w:val="00611F39"/>
    <w:rsid w:val="00613104"/>
    <w:rsid w:val="00635AFF"/>
    <w:rsid w:val="006463E8"/>
    <w:rsid w:val="00650C4D"/>
    <w:rsid w:val="00663D60"/>
    <w:rsid w:val="006A03EE"/>
    <w:rsid w:val="006A49D2"/>
    <w:rsid w:val="006B3B2C"/>
    <w:rsid w:val="006B661A"/>
    <w:rsid w:val="006B6D31"/>
    <w:rsid w:val="006F1E22"/>
    <w:rsid w:val="00701914"/>
    <w:rsid w:val="00711AB0"/>
    <w:rsid w:val="0073054C"/>
    <w:rsid w:val="00735CAF"/>
    <w:rsid w:val="00747DF7"/>
    <w:rsid w:val="007561E8"/>
    <w:rsid w:val="00756484"/>
    <w:rsid w:val="0076687D"/>
    <w:rsid w:val="007C7BED"/>
    <w:rsid w:val="007E735E"/>
    <w:rsid w:val="007F27EE"/>
    <w:rsid w:val="007F5549"/>
    <w:rsid w:val="00817317"/>
    <w:rsid w:val="00830D3A"/>
    <w:rsid w:val="00834A0B"/>
    <w:rsid w:val="00883DA3"/>
    <w:rsid w:val="008B2D3D"/>
    <w:rsid w:val="008C097E"/>
    <w:rsid w:val="008C1364"/>
    <w:rsid w:val="008C427F"/>
    <w:rsid w:val="00902E17"/>
    <w:rsid w:val="00927DD9"/>
    <w:rsid w:val="0096350F"/>
    <w:rsid w:val="00964EE0"/>
    <w:rsid w:val="009E2FE4"/>
    <w:rsid w:val="009E5FB0"/>
    <w:rsid w:val="00A00CDD"/>
    <w:rsid w:val="00A160E8"/>
    <w:rsid w:val="00A2324E"/>
    <w:rsid w:val="00A429A9"/>
    <w:rsid w:val="00A458E3"/>
    <w:rsid w:val="00A720CA"/>
    <w:rsid w:val="00A76523"/>
    <w:rsid w:val="00AB21E4"/>
    <w:rsid w:val="00AF2F58"/>
    <w:rsid w:val="00AF4A8B"/>
    <w:rsid w:val="00AF54B1"/>
    <w:rsid w:val="00AF65A2"/>
    <w:rsid w:val="00AF6871"/>
    <w:rsid w:val="00B0719F"/>
    <w:rsid w:val="00B17E07"/>
    <w:rsid w:val="00B23E9B"/>
    <w:rsid w:val="00B42FEA"/>
    <w:rsid w:val="00B81922"/>
    <w:rsid w:val="00BC3DAF"/>
    <w:rsid w:val="00BC69BB"/>
    <w:rsid w:val="00BD2833"/>
    <w:rsid w:val="00BE7FD0"/>
    <w:rsid w:val="00C92CA5"/>
    <w:rsid w:val="00C94DF7"/>
    <w:rsid w:val="00CA4CD1"/>
    <w:rsid w:val="00CB0655"/>
    <w:rsid w:val="00CB7DC5"/>
    <w:rsid w:val="00CF2AB9"/>
    <w:rsid w:val="00CF4DCB"/>
    <w:rsid w:val="00D46BD7"/>
    <w:rsid w:val="00D51893"/>
    <w:rsid w:val="00E02855"/>
    <w:rsid w:val="00E15FD2"/>
    <w:rsid w:val="00E16DD4"/>
    <w:rsid w:val="00E63895"/>
    <w:rsid w:val="00EE17F1"/>
    <w:rsid w:val="00EE6C00"/>
    <w:rsid w:val="00EE6E5D"/>
    <w:rsid w:val="00EF5B22"/>
    <w:rsid w:val="00F11002"/>
    <w:rsid w:val="00F118EB"/>
    <w:rsid w:val="00F12A3C"/>
    <w:rsid w:val="00F504B7"/>
    <w:rsid w:val="00F82C62"/>
    <w:rsid w:val="00F860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860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86064"/>
    <w:rPr>
      <w:sz w:val="18"/>
      <w:szCs w:val="18"/>
    </w:rPr>
  </w:style>
  <w:style w:type="paragraph" w:styleId="a4">
    <w:name w:val="footer"/>
    <w:basedOn w:val="a"/>
    <w:link w:val="Char0"/>
    <w:uiPriority w:val="99"/>
    <w:unhideWhenUsed/>
    <w:rsid w:val="00F86064"/>
    <w:pPr>
      <w:tabs>
        <w:tab w:val="center" w:pos="4153"/>
        <w:tab w:val="right" w:pos="8306"/>
      </w:tabs>
      <w:snapToGrid w:val="0"/>
      <w:jc w:val="left"/>
    </w:pPr>
    <w:rPr>
      <w:sz w:val="18"/>
      <w:szCs w:val="18"/>
    </w:rPr>
  </w:style>
  <w:style w:type="character" w:customStyle="1" w:styleId="Char0">
    <w:name w:val="页脚 Char"/>
    <w:basedOn w:val="a0"/>
    <w:link w:val="a4"/>
    <w:uiPriority w:val="99"/>
    <w:rsid w:val="00F86064"/>
    <w:rPr>
      <w:sz w:val="18"/>
      <w:szCs w:val="18"/>
    </w:rPr>
  </w:style>
  <w:style w:type="paragraph" w:styleId="a5">
    <w:name w:val="Normal (Web)"/>
    <w:basedOn w:val="a"/>
    <w:uiPriority w:val="99"/>
    <w:semiHidden/>
    <w:unhideWhenUsed/>
    <w:rsid w:val="00F86064"/>
    <w:pPr>
      <w:widowControl/>
      <w:spacing w:before="100" w:beforeAutospacing="1" w:after="100" w:afterAutospacing="1"/>
      <w:jc w:val="left"/>
    </w:pPr>
    <w:rPr>
      <w:rFonts w:ascii="宋体" w:eastAsia="宋体" w:hAnsi="宋体" w:cs="宋体"/>
      <w:kern w:val="0"/>
      <w:sz w:val="24"/>
      <w:szCs w:val="24"/>
    </w:rPr>
  </w:style>
  <w:style w:type="paragraph" w:styleId="a6">
    <w:name w:val="caption"/>
    <w:basedOn w:val="a"/>
    <w:uiPriority w:val="35"/>
    <w:qFormat/>
    <w:rsid w:val="00F86064"/>
    <w:pPr>
      <w:widowControl/>
      <w:spacing w:before="100" w:beforeAutospacing="1" w:after="100" w:afterAutospacing="1"/>
      <w:jc w:val="left"/>
    </w:pPr>
    <w:rPr>
      <w:rFonts w:ascii="宋体" w:eastAsia="宋体" w:hAnsi="宋体" w:cs="宋体"/>
      <w:kern w:val="0"/>
      <w:sz w:val="24"/>
      <w:szCs w:val="24"/>
    </w:rPr>
  </w:style>
  <w:style w:type="paragraph" w:styleId="a7">
    <w:name w:val="List Paragraph"/>
    <w:basedOn w:val="a"/>
    <w:link w:val="Char1"/>
    <w:uiPriority w:val="34"/>
    <w:qFormat/>
    <w:rsid w:val="00701914"/>
    <w:pPr>
      <w:widowControl/>
      <w:ind w:firstLineChars="200" w:firstLine="420"/>
      <w:jc w:val="left"/>
    </w:pPr>
  </w:style>
  <w:style w:type="paragraph" w:customStyle="1" w:styleId="3">
    <w:name w:val="列出段落3"/>
    <w:basedOn w:val="a"/>
    <w:uiPriority w:val="99"/>
    <w:semiHidden/>
    <w:unhideWhenUsed/>
    <w:rsid w:val="00701914"/>
    <w:pPr>
      <w:ind w:firstLineChars="200" w:firstLine="420"/>
    </w:pPr>
    <w:rPr>
      <w:rFonts w:ascii="Times New Roman" w:eastAsia="宋体" w:hAnsi="Times New Roman" w:cs="Times New Roman"/>
      <w:szCs w:val="24"/>
    </w:rPr>
  </w:style>
  <w:style w:type="character" w:customStyle="1" w:styleId="Char2">
    <w:name w:val="批注文字 Char"/>
    <w:link w:val="a8"/>
    <w:qFormat/>
    <w:rsid w:val="00B0719F"/>
    <w:rPr>
      <w:rFonts w:ascii="Times New Roman" w:eastAsia="宋体" w:hAnsi="Times New Roman" w:cs="Times New Roman"/>
      <w:szCs w:val="20"/>
    </w:rPr>
  </w:style>
  <w:style w:type="paragraph" w:styleId="a8">
    <w:name w:val="annotation text"/>
    <w:basedOn w:val="a"/>
    <w:link w:val="Char2"/>
    <w:qFormat/>
    <w:rsid w:val="00B0719F"/>
    <w:pPr>
      <w:widowControl/>
      <w:jc w:val="left"/>
    </w:pPr>
    <w:rPr>
      <w:rFonts w:ascii="Times New Roman" w:eastAsia="宋体" w:hAnsi="Times New Roman" w:cs="Times New Roman"/>
      <w:szCs w:val="20"/>
    </w:rPr>
  </w:style>
  <w:style w:type="character" w:customStyle="1" w:styleId="Char10">
    <w:name w:val="批注文字 Char1"/>
    <w:basedOn w:val="a0"/>
    <w:uiPriority w:val="99"/>
    <w:semiHidden/>
    <w:rsid w:val="00B0719F"/>
  </w:style>
  <w:style w:type="character" w:customStyle="1" w:styleId="Char3">
    <w:name w:val="脚注文本 Char"/>
    <w:link w:val="a9"/>
    <w:qFormat/>
    <w:rsid w:val="00AF4A8B"/>
    <w:rPr>
      <w:rFonts w:ascii="Times New Roman" w:eastAsia="宋体" w:hAnsi="Times New Roman" w:cs="Times New Roman"/>
      <w:sz w:val="18"/>
      <w:szCs w:val="18"/>
    </w:rPr>
  </w:style>
  <w:style w:type="paragraph" w:styleId="a9">
    <w:name w:val="footnote text"/>
    <w:basedOn w:val="a"/>
    <w:link w:val="Char3"/>
    <w:qFormat/>
    <w:rsid w:val="00AF4A8B"/>
    <w:pPr>
      <w:widowControl/>
      <w:snapToGrid w:val="0"/>
      <w:jc w:val="left"/>
    </w:pPr>
    <w:rPr>
      <w:rFonts w:ascii="Times New Roman" w:eastAsia="宋体" w:hAnsi="Times New Roman" w:cs="Times New Roman"/>
      <w:sz w:val="18"/>
      <w:szCs w:val="18"/>
    </w:rPr>
  </w:style>
  <w:style w:type="character" w:customStyle="1" w:styleId="Char11">
    <w:name w:val="脚注文本 Char1"/>
    <w:basedOn w:val="a0"/>
    <w:uiPriority w:val="99"/>
    <w:semiHidden/>
    <w:rsid w:val="00AF4A8B"/>
    <w:rPr>
      <w:sz w:val="18"/>
      <w:szCs w:val="18"/>
    </w:rPr>
  </w:style>
  <w:style w:type="character" w:customStyle="1" w:styleId="Char1">
    <w:name w:val="列出段落 Char"/>
    <w:basedOn w:val="a0"/>
    <w:link w:val="a7"/>
    <w:uiPriority w:val="34"/>
    <w:qFormat/>
    <w:rsid w:val="00AF2F58"/>
  </w:style>
  <w:style w:type="character" w:customStyle="1" w:styleId="2Char">
    <w:name w:val="标题 2 Char"/>
    <w:aliases w:val="b2 Char,1.1标题 2 Char,HD2 Char,第一章 标题 2 Char,heading 2 Char,sect 1.2 Char,H21 Char,H22 Char,1.1标题2 Char,1.1 Char,BSH-2 Char,标题 1.1 Char,Chapter Title Char,4.1 Char"/>
    <w:basedOn w:val="a0"/>
    <w:qFormat/>
    <w:rsid w:val="00D51893"/>
    <w:rPr>
      <w:rFonts w:asciiTheme="majorHAnsi" w:eastAsiaTheme="majorEastAsia" w:hAnsiTheme="majorHAnsi" w:cstheme="majorBidi"/>
      <w:b/>
      <w:bCs/>
      <w:sz w:val="32"/>
      <w:szCs w:val="32"/>
    </w:rPr>
  </w:style>
  <w:style w:type="paragraph" w:styleId="aa">
    <w:name w:val="Body Text"/>
    <w:aliases w:val="正文文字1,Body Text Char"/>
    <w:basedOn w:val="a"/>
    <w:link w:val="Char4"/>
    <w:rsid w:val="00D51893"/>
    <w:rPr>
      <w:rFonts w:ascii="Times New Roman" w:eastAsia="仿宋_GB2312" w:hAnsi="Times New Roman" w:cs="Times New Roman"/>
      <w:sz w:val="24"/>
      <w:szCs w:val="20"/>
    </w:rPr>
  </w:style>
  <w:style w:type="character" w:customStyle="1" w:styleId="Char4">
    <w:name w:val="正文文本 Char"/>
    <w:aliases w:val="正文文字1 Char,Body Text Char Char"/>
    <w:basedOn w:val="a0"/>
    <w:link w:val="aa"/>
    <w:rsid w:val="00D51893"/>
    <w:rPr>
      <w:rFonts w:ascii="Times New Roman" w:eastAsia="仿宋_GB2312"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860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86064"/>
    <w:rPr>
      <w:sz w:val="18"/>
      <w:szCs w:val="18"/>
    </w:rPr>
  </w:style>
  <w:style w:type="paragraph" w:styleId="a4">
    <w:name w:val="footer"/>
    <w:basedOn w:val="a"/>
    <w:link w:val="Char0"/>
    <w:uiPriority w:val="99"/>
    <w:unhideWhenUsed/>
    <w:rsid w:val="00F86064"/>
    <w:pPr>
      <w:tabs>
        <w:tab w:val="center" w:pos="4153"/>
        <w:tab w:val="right" w:pos="8306"/>
      </w:tabs>
      <w:snapToGrid w:val="0"/>
      <w:jc w:val="left"/>
    </w:pPr>
    <w:rPr>
      <w:sz w:val="18"/>
      <w:szCs w:val="18"/>
    </w:rPr>
  </w:style>
  <w:style w:type="character" w:customStyle="1" w:styleId="Char0">
    <w:name w:val="页脚 Char"/>
    <w:basedOn w:val="a0"/>
    <w:link w:val="a4"/>
    <w:uiPriority w:val="99"/>
    <w:rsid w:val="00F86064"/>
    <w:rPr>
      <w:sz w:val="18"/>
      <w:szCs w:val="18"/>
    </w:rPr>
  </w:style>
  <w:style w:type="paragraph" w:styleId="a5">
    <w:name w:val="Normal (Web)"/>
    <w:basedOn w:val="a"/>
    <w:uiPriority w:val="99"/>
    <w:semiHidden/>
    <w:unhideWhenUsed/>
    <w:rsid w:val="00F86064"/>
    <w:pPr>
      <w:widowControl/>
      <w:spacing w:before="100" w:beforeAutospacing="1" w:after="100" w:afterAutospacing="1"/>
      <w:jc w:val="left"/>
    </w:pPr>
    <w:rPr>
      <w:rFonts w:ascii="宋体" w:eastAsia="宋体" w:hAnsi="宋体" w:cs="宋体"/>
      <w:kern w:val="0"/>
      <w:sz w:val="24"/>
      <w:szCs w:val="24"/>
    </w:rPr>
  </w:style>
  <w:style w:type="paragraph" w:styleId="a6">
    <w:name w:val="caption"/>
    <w:basedOn w:val="a"/>
    <w:uiPriority w:val="35"/>
    <w:qFormat/>
    <w:rsid w:val="00F86064"/>
    <w:pPr>
      <w:widowControl/>
      <w:spacing w:before="100" w:beforeAutospacing="1" w:after="100" w:afterAutospacing="1"/>
      <w:jc w:val="left"/>
    </w:pPr>
    <w:rPr>
      <w:rFonts w:ascii="宋体" w:eastAsia="宋体" w:hAnsi="宋体" w:cs="宋体"/>
      <w:kern w:val="0"/>
      <w:sz w:val="24"/>
      <w:szCs w:val="24"/>
    </w:rPr>
  </w:style>
  <w:style w:type="paragraph" w:styleId="a7">
    <w:name w:val="List Paragraph"/>
    <w:basedOn w:val="a"/>
    <w:link w:val="Char1"/>
    <w:uiPriority w:val="34"/>
    <w:qFormat/>
    <w:rsid w:val="00701914"/>
    <w:pPr>
      <w:widowControl/>
      <w:ind w:firstLineChars="200" w:firstLine="420"/>
      <w:jc w:val="left"/>
    </w:pPr>
  </w:style>
  <w:style w:type="paragraph" w:customStyle="1" w:styleId="3">
    <w:name w:val="列出段落3"/>
    <w:basedOn w:val="a"/>
    <w:uiPriority w:val="99"/>
    <w:semiHidden/>
    <w:unhideWhenUsed/>
    <w:rsid w:val="00701914"/>
    <w:pPr>
      <w:ind w:firstLineChars="200" w:firstLine="420"/>
    </w:pPr>
    <w:rPr>
      <w:rFonts w:ascii="Times New Roman" w:eastAsia="宋体" w:hAnsi="Times New Roman" w:cs="Times New Roman"/>
      <w:szCs w:val="24"/>
    </w:rPr>
  </w:style>
  <w:style w:type="character" w:customStyle="1" w:styleId="Char2">
    <w:name w:val="批注文字 Char"/>
    <w:link w:val="a8"/>
    <w:qFormat/>
    <w:rsid w:val="00B0719F"/>
    <w:rPr>
      <w:rFonts w:ascii="Times New Roman" w:eastAsia="宋体" w:hAnsi="Times New Roman" w:cs="Times New Roman"/>
      <w:szCs w:val="20"/>
    </w:rPr>
  </w:style>
  <w:style w:type="paragraph" w:styleId="a8">
    <w:name w:val="annotation text"/>
    <w:basedOn w:val="a"/>
    <w:link w:val="Char2"/>
    <w:qFormat/>
    <w:rsid w:val="00B0719F"/>
    <w:pPr>
      <w:widowControl/>
      <w:jc w:val="left"/>
    </w:pPr>
    <w:rPr>
      <w:rFonts w:ascii="Times New Roman" w:eastAsia="宋体" w:hAnsi="Times New Roman" w:cs="Times New Roman"/>
      <w:szCs w:val="20"/>
    </w:rPr>
  </w:style>
  <w:style w:type="character" w:customStyle="1" w:styleId="Char10">
    <w:name w:val="批注文字 Char1"/>
    <w:basedOn w:val="a0"/>
    <w:uiPriority w:val="99"/>
    <w:semiHidden/>
    <w:rsid w:val="00B0719F"/>
  </w:style>
  <w:style w:type="character" w:customStyle="1" w:styleId="Char3">
    <w:name w:val="脚注文本 Char"/>
    <w:link w:val="a9"/>
    <w:qFormat/>
    <w:rsid w:val="00AF4A8B"/>
    <w:rPr>
      <w:rFonts w:ascii="Times New Roman" w:eastAsia="宋体" w:hAnsi="Times New Roman" w:cs="Times New Roman"/>
      <w:sz w:val="18"/>
      <w:szCs w:val="18"/>
    </w:rPr>
  </w:style>
  <w:style w:type="paragraph" w:styleId="a9">
    <w:name w:val="footnote text"/>
    <w:basedOn w:val="a"/>
    <w:link w:val="Char3"/>
    <w:qFormat/>
    <w:rsid w:val="00AF4A8B"/>
    <w:pPr>
      <w:widowControl/>
      <w:snapToGrid w:val="0"/>
      <w:jc w:val="left"/>
    </w:pPr>
    <w:rPr>
      <w:rFonts w:ascii="Times New Roman" w:eastAsia="宋体" w:hAnsi="Times New Roman" w:cs="Times New Roman"/>
      <w:sz w:val="18"/>
      <w:szCs w:val="18"/>
    </w:rPr>
  </w:style>
  <w:style w:type="character" w:customStyle="1" w:styleId="Char11">
    <w:name w:val="脚注文本 Char1"/>
    <w:basedOn w:val="a0"/>
    <w:uiPriority w:val="99"/>
    <w:semiHidden/>
    <w:rsid w:val="00AF4A8B"/>
    <w:rPr>
      <w:sz w:val="18"/>
      <w:szCs w:val="18"/>
    </w:rPr>
  </w:style>
  <w:style w:type="character" w:customStyle="1" w:styleId="Char1">
    <w:name w:val="列出段落 Char"/>
    <w:basedOn w:val="a0"/>
    <w:link w:val="a7"/>
    <w:uiPriority w:val="34"/>
    <w:qFormat/>
    <w:rsid w:val="00AF2F58"/>
  </w:style>
  <w:style w:type="character" w:customStyle="1" w:styleId="2Char">
    <w:name w:val="标题 2 Char"/>
    <w:aliases w:val="b2 Char,1.1标题 2 Char,HD2 Char,第一章 标题 2 Char,heading 2 Char,sect 1.2 Char,H21 Char,H22 Char,1.1标题2 Char,1.1 Char,BSH-2 Char,标题 1.1 Char,Chapter Title Char,4.1 Char"/>
    <w:basedOn w:val="a0"/>
    <w:qFormat/>
    <w:rsid w:val="00D51893"/>
    <w:rPr>
      <w:rFonts w:asciiTheme="majorHAnsi" w:eastAsiaTheme="majorEastAsia" w:hAnsiTheme="majorHAnsi" w:cstheme="majorBidi"/>
      <w:b/>
      <w:bCs/>
      <w:sz w:val="32"/>
      <w:szCs w:val="32"/>
    </w:rPr>
  </w:style>
  <w:style w:type="paragraph" w:styleId="aa">
    <w:name w:val="Body Text"/>
    <w:aliases w:val="正文文字1,Body Text Char"/>
    <w:basedOn w:val="a"/>
    <w:link w:val="Char4"/>
    <w:rsid w:val="00D51893"/>
    <w:rPr>
      <w:rFonts w:ascii="Times New Roman" w:eastAsia="仿宋_GB2312" w:hAnsi="Times New Roman" w:cs="Times New Roman"/>
      <w:sz w:val="24"/>
      <w:szCs w:val="20"/>
    </w:rPr>
  </w:style>
  <w:style w:type="character" w:customStyle="1" w:styleId="Char4">
    <w:name w:val="正文文本 Char"/>
    <w:aliases w:val="正文文字1 Char,Body Text Char Char"/>
    <w:basedOn w:val="a0"/>
    <w:link w:val="aa"/>
    <w:rsid w:val="00D51893"/>
    <w:rPr>
      <w:rFonts w:ascii="Times New Roman" w:eastAsia="仿宋_GB2312"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87771">
      <w:bodyDiv w:val="1"/>
      <w:marLeft w:val="0"/>
      <w:marRight w:val="0"/>
      <w:marTop w:val="0"/>
      <w:marBottom w:val="0"/>
      <w:divBdr>
        <w:top w:val="none" w:sz="0" w:space="0" w:color="auto"/>
        <w:left w:val="none" w:sz="0" w:space="0" w:color="auto"/>
        <w:bottom w:val="none" w:sz="0" w:space="0" w:color="auto"/>
        <w:right w:val="none" w:sz="0" w:space="0" w:color="auto"/>
      </w:divBdr>
    </w:div>
    <w:div w:id="2137016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1F522-43F3-4814-A1FB-416995561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398</Words>
  <Characters>2269</Characters>
  <Application>Microsoft Office Word</Application>
  <DocSecurity>0</DocSecurity>
  <Lines>18</Lines>
  <Paragraphs>5</Paragraphs>
  <ScaleCrop>false</ScaleCrop>
  <Company>CHINA</Company>
  <LinksUpToDate>false</LinksUpToDate>
  <CharactersWithSpaces>2662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dc:creator>
  <cp:lastModifiedBy>licuiyun</cp:lastModifiedBy>
  <cp:revision>59</cp:revision>
  <dcterms:created xsi:type="dcterms:W3CDTF">2023-09-06T08:46:00Z</dcterms:created>
  <dcterms:modified xsi:type="dcterms:W3CDTF">2024-09-14T08:37:00Z</dcterms:modified>
</cp:coreProperties>
</file>