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3662B3" w:rsidR="00D0513A" w:rsidRPr="007C0471" w:rsidRDefault="007E451E" w:rsidP="007E451E">
            <w:pPr>
              <w:spacing w:line="360" w:lineRule="exact"/>
              <w:rPr>
                <w:rFonts w:ascii="Times New Roman" w:hAnsi="Times New Roman" w:cs="Times New Roman"/>
              </w:rPr>
            </w:pPr>
            <w:r w:rsidRPr="007E451E">
              <w:rPr>
                <w:rFonts w:ascii="Times New Roman" w:hAnsi="Times New Roman" w:cs="Times New Roman" w:hint="eastAsia"/>
              </w:rPr>
              <w:t>诺力昂化学品（宁波）有限公司</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252EAD" w:rsidR="00D0513A" w:rsidRPr="007C0471" w:rsidRDefault="007E451E" w:rsidP="00066E4A">
            <w:pPr>
              <w:rPr>
                <w:rFonts w:ascii="Times New Roman" w:hAnsi="Times New Roman" w:cs="Times New Roman"/>
              </w:rPr>
            </w:pPr>
            <w:r w:rsidRPr="007E451E">
              <w:rPr>
                <w:rFonts w:ascii="Times New Roman" w:hAnsi="Times New Roman" w:cs="Times New Roman" w:hint="eastAsia"/>
              </w:rPr>
              <w:t>宁波石化经济技术开发区海天中路</w:t>
            </w:r>
            <w:r w:rsidRPr="007E451E">
              <w:rPr>
                <w:rFonts w:ascii="Times New Roman" w:hAnsi="Times New Roman" w:cs="Times New Roman" w:hint="eastAsia"/>
              </w:rPr>
              <w:t>1801</w:t>
            </w:r>
            <w:r w:rsidRPr="007E451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FBBB29" w:rsidR="00D0513A" w:rsidRPr="007C0471" w:rsidRDefault="007E451E" w:rsidP="00F6434A">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AD25C19" w:rsidR="00D0513A" w:rsidRPr="007C0471" w:rsidRDefault="004A68C0" w:rsidP="004A68C0">
            <w:pPr>
              <w:spacing w:line="360" w:lineRule="exact"/>
              <w:rPr>
                <w:rFonts w:ascii="Times New Roman" w:hAnsi="Times New Roman" w:cs="Times New Roman"/>
              </w:rPr>
            </w:pPr>
            <w:r w:rsidRPr="004A68C0">
              <w:rPr>
                <w:rFonts w:ascii="Times New Roman" w:hAnsi="Times New Roman" w:cs="Times New Roman" w:hint="eastAsia"/>
              </w:rPr>
              <w:t>诺力昂化学品（宁波）有限公司污泥干化技改项目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162A73"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7E451E">
              <w:rPr>
                <w:rFonts w:ascii="Times New Roman" w:hAnsi="Times New Roman" w:cs="Times New Roman" w:hint="eastAsia"/>
                <w:color w:val="000000" w:themeColor="text1"/>
                <w:szCs w:val="21"/>
              </w:rPr>
              <w:t>、</w:t>
            </w:r>
            <w:r w:rsidR="007E451E">
              <w:rPr>
                <w:rFonts w:ascii="Times New Roman" w:hAnsi="Times New Roman" w:cs="Times New Roman"/>
                <w:color w:val="000000" w:themeColor="text1"/>
                <w:szCs w:val="21"/>
              </w:rPr>
              <w:t>刘丽</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1F82AC" w:rsidR="00CC705B" w:rsidRPr="007C0471" w:rsidRDefault="00066E4A" w:rsidP="007E451E">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10-07</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1A3A54"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杜振旭、</w:t>
            </w:r>
            <w:r>
              <w:rPr>
                <w:rFonts w:ascii="Times New Roman" w:hAnsi="Times New Roman" w:cs="Times New Roman"/>
                <w:szCs w:val="21"/>
              </w:rPr>
              <w:t>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8FA04D"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3A3C8355" w:rsidR="00CC1A66" w:rsidRPr="007C0471" w:rsidRDefault="007E451E" w:rsidP="00CC1A66">
            <w:pPr>
              <w:spacing w:line="360" w:lineRule="exact"/>
              <w:rPr>
                <w:rFonts w:ascii="Times New Roman" w:hAnsi="Times New Roman" w:cs="Times New Roman"/>
                <w:noProof/>
              </w:rPr>
            </w:pPr>
            <w:r>
              <w:rPr>
                <w:noProof/>
              </w:rPr>
              <w:drawing>
                <wp:anchor distT="0" distB="0" distL="114300" distR="114300" simplePos="0" relativeHeight="251657216" behindDoc="0" locked="0" layoutInCell="1" allowOverlap="1" wp14:anchorId="15568C13" wp14:editId="160C6E20">
                  <wp:simplePos x="0" y="0"/>
                  <wp:positionH relativeFrom="column">
                    <wp:posOffset>206375</wp:posOffset>
                  </wp:positionH>
                  <wp:positionV relativeFrom="paragraph">
                    <wp:posOffset>158115</wp:posOffset>
                  </wp:positionV>
                  <wp:extent cx="2219960" cy="2200910"/>
                  <wp:effectExtent l="0" t="0" r="889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19960" cy="2200910"/>
                          </a:xfrm>
                          <a:prstGeom prst="rect">
                            <a:avLst/>
                          </a:prstGeom>
                        </pic:spPr>
                      </pic:pic>
                    </a:graphicData>
                  </a:graphic>
                  <wp14:sizeRelH relativeFrom="margin">
                    <wp14:pctWidth>0</wp14:pctWidth>
                  </wp14:sizeRelH>
                  <wp14:sizeRelV relativeFrom="margin">
                    <wp14:pctHeight>0</wp14:pctHeight>
                  </wp14:sizeRelV>
                </wp:anchor>
              </w:drawing>
            </w: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430746C5"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36EC98" w:rsidR="00CC1A66" w:rsidRPr="007C0471" w:rsidRDefault="007C0471" w:rsidP="007E451E">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10-18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10-19</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10-20</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927B97" w:rsidR="00CC1A66" w:rsidRPr="007C0471" w:rsidRDefault="00DB77BF" w:rsidP="007E451E">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7E451E">
              <w:rPr>
                <w:rFonts w:ascii="Times New Roman" w:eastAsia="宋体" w:hAnsi="Times New Roman" w:cs="Times New Roman" w:hint="eastAsia"/>
                <w:color w:val="000000"/>
                <w:sz w:val="18"/>
                <w:szCs w:val="18"/>
              </w:rPr>
              <w:t xml:space="preserve"> </w:t>
            </w:r>
            <w:r w:rsidR="007E451E">
              <w:rPr>
                <w:rFonts w:ascii="Times New Roman" w:hAnsi="Times New Roman" w:cs="Times New Roman" w:hint="eastAsia"/>
                <w:szCs w:val="21"/>
              </w:rPr>
              <w:t>杜振旭、</w:t>
            </w:r>
            <w:r w:rsidR="007E451E">
              <w:rPr>
                <w:rFonts w:ascii="Times New Roman" w:hAnsi="Times New Roman" w:cs="Times New Roman"/>
                <w:szCs w:val="21"/>
              </w:rPr>
              <w:t>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2D5A55"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1699BB5"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75088B86"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涉及</w:t>
            </w:r>
            <w:r>
              <w:rPr>
                <w:rFonts w:ascii="Times New Roman" w:hAnsi="Times New Roman" w:cs="Times New Roman"/>
                <w:szCs w:val="21"/>
              </w:rPr>
              <w:t>保密</w:t>
            </w:r>
            <w:r>
              <w:rPr>
                <w:rFonts w:ascii="Times New Roman" w:hAnsi="Times New Roman" w:cs="Times New Roman" w:hint="eastAsia"/>
                <w:szCs w:val="21"/>
              </w:rPr>
              <w:t>，</w:t>
            </w:r>
            <w:r>
              <w:rPr>
                <w:rFonts w:ascii="Times New Roman" w:hAnsi="Times New Roman" w:cs="Times New Roman"/>
                <w:szCs w:val="21"/>
              </w:rPr>
              <w:t>不允许拍照。</w:t>
            </w:r>
          </w:p>
          <w:p w14:paraId="10944388" w14:textId="72A8CEDC" w:rsidR="00CC1A66" w:rsidRPr="007C0471" w:rsidRDefault="00CC1A66" w:rsidP="00CC1A66">
            <w:pPr>
              <w:spacing w:line="360" w:lineRule="exact"/>
              <w:rPr>
                <w:rFonts w:ascii="Times New Roman" w:hAnsi="Times New Roman" w:cs="Times New Roman"/>
                <w:szCs w:val="21"/>
              </w:rPr>
            </w:pPr>
            <w:bookmarkStart w:id="0" w:name="_GoBack"/>
            <w:bookmarkEnd w:id="0"/>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AB5D4" w14:textId="77777777" w:rsidR="00307F1F" w:rsidRDefault="00307F1F" w:rsidP="00F86064">
      <w:r>
        <w:separator/>
      </w:r>
    </w:p>
  </w:endnote>
  <w:endnote w:type="continuationSeparator" w:id="0">
    <w:p w14:paraId="1E48B10A" w14:textId="77777777" w:rsidR="00307F1F" w:rsidRDefault="00307F1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61B48" w14:textId="77777777" w:rsidR="00307F1F" w:rsidRDefault="00307F1F" w:rsidP="00F86064">
      <w:r>
        <w:separator/>
      </w:r>
    </w:p>
  </w:footnote>
  <w:footnote w:type="continuationSeparator" w:id="0">
    <w:p w14:paraId="71A7191B" w14:textId="77777777" w:rsidR="00307F1F" w:rsidRDefault="00307F1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07F1F"/>
    <w:rsid w:val="00316860"/>
    <w:rsid w:val="00352CD4"/>
    <w:rsid w:val="003538C4"/>
    <w:rsid w:val="003715AA"/>
    <w:rsid w:val="00383FF7"/>
    <w:rsid w:val="00387FF5"/>
    <w:rsid w:val="003A320B"/>
    <w:rsid w:val="003D3E4E"/>
    <w:rsid w:val="003D5BBC"/>
    <w:rsid w:val="003F7C0A"/>
    <w:rsid w:val="004434E9"/>
    <w:rsid w:val="00450986"/>
    <w:rsid w:val="00464609"/>
    <w:rsid w:val="004722C1"/>
    <w:rsid w:val="0047678A"/>
    <w:rsid w:val="00491917"/>
    <w:rsid w:val="004947A5"/>
    <w:rsid w:val="0049607B"/>
    <w:rsid w:val="004A68C0"/>
    <w:rsid w:val="004E7691"/>
    <w:rsid w:val="00532D36"/>
    <w:rsid w:val="00546B0A"/>
    <w:rsid w:val="00571DDF"/>
    <w:rsid w:val="00573F7B"/>
    <w:rsid w:val="005C692F"/>
    <w:rsid w:val="005E7E10"/>
    <w:rsid w:val="0060112C"/>
    <w:rsid w:val="00602052"/>
    <w:rsid w:val="0065669F"/>
    <w:rsid w:val="0067127F"/>
    <w:rsid w:val="00682F49"/>
    <w:rsid w:val="006D6198"/>
    <w:rsid w:val="00730E06"/>
    <w:rsid w:val="00735CAF"/>
    <w:rsid w:val="00767A59"/>
    <w:rsid w:val="007C0471"/>
    <w:rsid w:val="007E451E"/>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 w:val="00FA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553A-578D-43DB-BBD0-1F93071A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21</cp:revision>
  <dcterms:created xsi:type="dcterms:W3CDTF">2022-06-20T09:08:00Z</dcterms:created>
  <dcterms:modified xsi:type="dcterms:W3CDTF">2023-01-05T02:44:00Z</dcterms:modified>
</cp:coreProperties>
</file>