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AF2F35F" w:rsidR="00D0513A" w:rsidRPr="00D0513A" w:rsidRDefault="00AD25BE" w:rsidP="00F6434A">
            <w:pPr>
              <w:spacing w:line="360" w:lineRule="exact"/>
              <w:rPr>
                <w:rFonts w:asciiTheme="minorEastAsia" w:hAnsiTheme="minorEastAsia" w:cs="Times New Roman"/>
                <w:szCs w:val="21"/>
              </w:rPr>
            </w:pPr>
            <w:bookmarkStart w:id="0" w:name="_GoBack"/>
            <w:r w:rsidRPr="00AD25BE">
              <w:rPr>
                <w:rFonts w:asciiTheme="minorEastAsia" w:hAnsiTheme="minorEastAsia" w:cs="Times New Roman" w:hint="eastAsia"/>
                <w:color w:val="000000"/>
                <w:szCs w:val="21"/>
              </w:rPr>
              <w:t>宁波合力科技股份有限公司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A5A3EE" w:rsidR="00D0513A" w:rsidRPr="00F741CC" w:rsidRDefault="00AD25BE" w:rsidP="00F6434A">
            <w:pPr>
              <w:spacing w:line="360" w:lineRule="exact"/>
              <w:rPr>
                <w:rFonts w:asciiTheme="minorEastAsia" w:hAnsiTheme="minorEastAsia" w:cs="Times New Roman"/>
                <w:color w:val="000000" w:themeColor="text1"/>
                <w:szCs w:val="21"/>
              </w:rPr>
            </w:pPr>
            <w:r w:rsidRPr="00AD25BE">
              <w:rPr>
                <w:rFonts w:asciiTheme="minorEastAsia" w:hAnsiTheme="minorEastAsia" w:cs="Times New Roman" w:hint="eastAsia"/>
                <w:color w:val="000000"/>
                <w:szCs w:val="21"/>
              </w:rPr>
              <w:t>宁波市象山</w:t>
            </w:r>
            <w:proofErr w:type="gramStart"/>
            <w:r w:rsidRPr="00AD25BE">
              <w:rPr>
                <w:rFonts w:asciiTheme="minorEastAsia" w:hAnsiTheme="minorEastAsia" w:cs="Times New Roman" w:hint="eastAsia"/>
                <w:color w:val="000000"/>
                <w:szCs w:val="21"/>
              </w:rPr>
              <w:t>县西谷路358号</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61252FF" w:rsidR="00D0513A" w:rsidRPr="00403796" w:rsidRDefault="00AD25BE" w:rsidP="00F6434A">
            <w:pPr>
              <w:spacing w:line="360" w:lineRule="exact"/>
              <w:rPr>
                <w:rFonts w:asciiTheme="minorEastAsia" w:hAnsiTheme="minorEastAsia" w:cs="Times New Roman"/>
                <w:szCs w:val="21"/>
              </w:rPr>
            </w:pPr>
            <w:r w:rsidRPr="007B1DC3">
              <w:rPr>
                <w:rFonts w:eastAsia="仿宋_GB2312" w:hint="eastAsia"/>
                <w:szCs w:val="21"/>
              </w:rPr>
              <w:t>胡建云</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09737C8" w:rsidR="00D0513A" w:rsidRPr="00D0513A" w:rsidRDefault="00AD25BE" w:rsidP="00D409FD">
            <w:pPr>
              <w:spacing w:line="360" w:lineRule="exact"/>
              <w:rPr>
                <w:rFonts w:asciiTheme="minorEastAsia" w:hAnsiTheme="minorEastAsia" w:cs="Times New Roman"/>
                <w:color w:val="000000"/>
                <w:szCs w:val="21"/>
              </w:rPr>
            </w:pPr>
            <w:r w:rsidRPr="00AD25BE">
              <w:rPr>
                <w:rFonts w:asciiTheme="minorEastAsia" w:hAnsiTheme="minorEastAsia" w:cs="Times New Roman" w:hint="eastAsia"/>
                <w:color w:val="000000"/>
                <w:szCs w:val="21"/>
              </w:rPr>
              <w:t>宁波合力科技股份有限公司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5A7A9C10"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5D48EB8" w:rsidR="00D0513A" w:rsidRPr="00E03240" w:rsidRDefault="00AD25BE" w:rsidP="00CA1998">
            <w:pPr>
              <w:widowControl/>
              <w:rPr>
                <w:color w:val="000000"/>
                <w:sz w:val="18"/>
                <w:szCs w:val="18"/>
              </w:rPr>
            </w:pPr>
            <w:r w:rsidRPr="000F39F5">
              <w:rPr>
                <w:rFonts w:eastAsia="仿宋"/>
                <w:bCs/>
                <w:szCs w:val="21"/>
              </w:rPr>
              <w:t>常腾起、柳向东、王文燕、高真真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DBB41E7"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AD25BE">
              <w:rPr>
                <w:rFonts w:asciiTheme="minorEastAsia" w:hAnsiTheme="minorEastAsia" w:cs="Times New Roman" w:hint="eastAsia"/>
                <w:szCs w:val="21"/>
              </w:rPr>
              <w:t>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15C7A30" w:rsidR="00D0513A" w:rsidRPr="00AD25BE" w:rsidRDefault="00AD25BE" w:rsidP="00AD25BE">
            <w:pPr>
              <w:rPr>
                <w:rFonts w:ascii="宋体" w:eastAsia="宋体" w:hAnsi="宋体" w:cs="宋体"/>
                <w:color w:val="000000"/>
                <w:sz w:val="18"/>
                <w:szCs w:val="18"/>
              </w:rPr>
            </w:pPr>
            <w:r w:rsidRPr="00AD25BE">
              <w:rPr>
                <w:rFonts w:eastAsia="仿宋" w:hint="eastAsia"/>
                <w:bCs/>
                <w:szCs w:val="21"/>
              </w:rPr>
              <w:t>柳向东、王文燕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806D515" w:rsidR="00D0513A" w:rsidRPr="00403796" w:rsidRDefault="00AD25BE" w:rsidP="00F6434A">
            <w:pPr>
              <w:spacing w:line="360" w:lineRule="exact"/>
              <w:rPr>
                <w:rFonts w:asciiTheme="minorEastAsia" w:hAnsiTheme="minorEastAsia" w:cs="Times New Roman"/>
                <w:szCs w:val="21"/>
              </w:rPr>
            </w:pPr>
            <w:r w:rsidRPr="007B1DC3">
              <w:rPr>
                <w:rFonts w:eastAsia="仿宋_GB2312" w:hint="eastAsia"/>
                <w:szCs w:val="21"/>
              </w:rPr>
              <w:t>胡建云</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1F15F0F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37C84E8"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347EABEB"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AD25BE">
        <w:trPr>
          <w:trHeight w:val="6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3EB48A"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AD25BE">
              <w:rPr>
                <w:rFonts w:asciiTheme="minorEastAsia" w:hAnsiTheme="minorEastAsia" w:cs="Times New Roman" w:hint="eastAsia"/>
                <w:szCs w:val="21"/>
              </w:rPr>
              <w:t>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D580C16" w:rsidR="00D0513A" w:rsidRPr="00941063" w:rsidRDefault="00AD25BE" w:rsidP="00F6434A">
            <w:pPr>
              <w:spacing w:line="360" w:lineRule="exact"/>
              <w:rPr>
                <w:rFonts w:asciiTheme="minorEastAsia" w:hAnsiTheme="minorEastAsia" w:cs="Times New Roman"/>
                <w:color w:val="000000" w:themeColor="text1"/>
                <w:szCs w:val="21"/>
              </w:rPr>
            </w:pPr>
            <w:r w:rsidRPr="000F39F5">
              <w:rPr>
                <w:rFonts w:eastAsia="仿宋"/>
                <w:bCs/>
                <w:szCs w:val="21"/>
              </w:rPr>
              <w:t>常腾起、柳向东、王文燕、高真真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929554D" w:rsidR="00D0513A" w:rsidRPr="00403796" w:rsidRDefault="00AD25BE" w:rsidP="00F6434A">
            <w:pPr>
              <w:spacing w:line="360" w:lineRule="exact"/>
              <w:rPr>
                <w:rFonts w:asciiTheme="minorEastAsia" w:hAnsiTheme="minorEastAsia" w:cs="Times New Roman"/>
                <w:szCs w:val="21"/>
              </w:rPr>
            </w:pPr>
            <w:r w:rsidRPr="007B1DC3">
              <w:rPr>
                <w:rFonts w:eastAsia="仿宋_GB2312" w:hint="eastAsia"/>
                <w:szCs w:val="21"/>
              </w:rPr>
              <w:t>胡建云</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E1C5BC4" w:rsidR="00D0513A" w:rsidRPr="00D0513A" w:rsidRDefault="00AD25B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7F1574B1" wp14:editId="5701630F">
                  <wp:simplePos x="0" y="0"/>
                  <wp:positionH relativeFrom="column">
                    <wp:posOffset>97155</wp:posOffset>
                  </wp:positionH>
                  <wp:positionV relativeFrom="paragraph">
                    <wp:posOffset>20955</wp:posOffset>
                  </wp:positionV>
                  <wp:extent cx="4031615" cy="2380615"/>
                  <wp:effectExtent l="0" t="0" r="6985"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厅.jpg"/>
                          <pic:cNvPicPr/>
                        </pic:nvPicPr>
                        <pic:blipFill rotWithShape="1">
                          <a:blip r:embed="rId9" cstate="print">
                            <a:extLst>
                              <a:ext uri="{28A0092B-C50C-407E-A947-70E740481C1C}">
                                <a14:useLocalDpi xmlns:a14="http://schemas.microsoft.com/office/drawing/2010/main" val="0"/>
                              </a:ext>
                            </a:extLst>
                          </a:blip>
                          <a:srcRect b="30202"/>
                          <a:stretch/>
                        </pic:blipFill>
                        <pic:spPr bwMode="auto">
                          <a:xfrm>
                            <a:off x="0" y="0"/>
                            <a:ext cx="4031615" cy="2380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7077E37B" w:rsidR="00D0513A" w:rsidRPr="00D0513A" w:rsidRDefault="00D0513A" w:rsidP="00F6434A">
            <w:pPr>
              <w:spacing w:line="360" w:lineRule="exact"/>
              <w:rPr>
                <w:rFonts w:asciiTheme="minorEastAsia" w:hAnsiTheme="minorEastAsia" w:cs="Times New Roman"/>
                <w:szCs w:val="21"/>
              </w:rPr>
            </w:pPr>
          </w:p>
          <w:p w14:paraId="24E5FA84" w14:textId="280A4C43"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C43B7" w14:textId="77777777" w:rsidR="00F907FE" w:rsidRDefault="00F907FE" w:rsidP="00F86064">
      <w:r>
        <w:separator/>
      </w:r>
    </w:p>
  </w:endnote>
  <w:endnote w:type="continuationSeparator" w:id="0">
    <w:p w14:paraId="5AFFE230" w14:textId="77777777" w:rsidR="00F907FE" w:rsidRDefault="00F907F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C1420" w14:textId="77777777" w:rsidR="00F907FE" w:rsidRDefault="00F907FE" w:rsidP="00F86064">
      <w:r>
        <w:separator/>
      </w:r>
    </w:p>
  </w:footnote>
  <w:footnote w:type="continuationSeparator" w:id="0">
    <w:p w14:paraId="4EDDB59A" w14:textId="77777777" w:rsidR="00F907FE" w:rsidRDefault="00F907F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5BE"/>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907FE"/>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3122203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5D0C-E0C0-420F-9706-394DAE3D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2023-01-11T04:48:00Z</dcterms:created>
  <dcterms:modified xsi:type="dcterms:W3CDTF">2023-01-11T04:48:00Z</dcterms:modified>
</cp:coreProperties>
</file>