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ACF054" w:rsidR="00D0513A" w:rsidRPr="000876E7" w:rsidRDefault="0001067A" w:rsidP="00F6434A">
            <w:pPr>
              <w:spacing w:line="360" w:lineRule="exact"/>
              <w:rPr>
                <w:rFonts w:asciiTheme="minorEastAsia" w:hAnsiTheme="minorEastAsia" w:cs="Times New Roman"/>
                <w:color w:val="000000" w:themeColor="text1"/>
                <w:szCs w:val="21"/>
              </w:rPr>
            </w:pPr>
            <w:bookmarkStart w:id="0" w:name="_GoBack"/>
            <w:r w:rsidRPr="0001067A">
              <w:rPr>
                <w:rFonts w:asciiTheme="minorEastAsia" w:hAnsiTheme="minorEastAsia" w:cs="Times New Roman" w:hint="eastAsia"/>
                <w:color w:val="000000" w:themeColor="text1"/>
                <w:szCs w:val="21"/>
              </w:rPr>
              <w:t>宁波隆兴气割工具有限公司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C68B38" w:rsidR="00D0513A" w:rsidRPr="00F97A6A" w:rsidRDefault="0001067A" w:rsidP="00F6434A">
            <w:pPr>
              <w:spacing w:line="360" w:lineRule="exact"/>
              <w:rPr>
                <w:rFonts w:asciiTheme="minorEastAsia" w:hAnsiTheme="minorEastAsia" w:cs="Times New Roman"/>
                <w:color w:val="000000" w:themeColor="text1"/>
                <w:szCs w:val="21"/>
              </w:rPr>
            </w:pPr>
            <w:r w:rsidRPr="0001067A">
              <w:rPr>
                <w:rFonts w:asciiTheme="minorEastAsia" w:hAnsiTheme="minorEastAsia" w:cs="Times New Roman" w:hint="eastAsia"/>
                <w:color w:val="000000" w:themeColor="text1"/>
                <w:szCs w:val="21"/>
              </w:rPr>
              <w:t>宁波市</w:t>
            </w:r>
            <w:proofErr w:type="gramStart"/>
            <w:r w:rsidRPr="0001067A">
              <w:rPr>
                <w:rFonts w:asciiTheme="minorEastAsia" w:hAnsiTheme="minorEastAsia" w:cs="Times New Roman" w:hint="eastAsia"/>
                <w:color w:val="000000" w:themeColor="text1"/>
                <w:szCs w:val="21"/>
              </w:rPr>
              <w:t>鄞</w:t>
            </w:r>
            <w:proofErr w:type="gramEnd"/>
            <w:r w:rsidRPr="0001067A">
              <w:rPr>
                <w:rFonts w:asciiTheme="minorEastAsia" w:hAnsiTheme="minorEastAsia" w:cs="Times New Roman" w:hint="eastAsia"/>
                <w:color w:val="000000" w:themeColor="text1"/>
                <w:szCs w:val="21"/>
              </w:rPr>
              <w:t>州区横溪镇宁横路2119号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72D6CB" w:rsidR="00D0513A" w:rsidRPr="00403796" w:rsidRDefault="00E93B6F" w:rsidP="00F6434A">
            <w:pPr>
              <w:spacing w:line="360" w:lineRule="exact"/>
              <w:rPr>
                <w:rFonts w:asciiTheme="minorEastAsia" w:hAnsiTheme="minorEastAsia" w:cs="Times New Roman"/>
                <w:szCs w:val="21"/>
              </w:rPr>
            </w:pPr>
            <w:r>
              <w:rPr>
                <w:rFonts w:eastAsia="仿宋_GB2312" w:hint="eastAsia"/>
                <w:szCs w:val="21"/>
              </w:rPr>
              <w:t>刘丽</w:t>
            </w:r>
            <w:r>
              <w:rPr>
                <w:rFonts w:eastAsia="仿宋_GB2312"/>
                <w:szCs w:val="21"/>
              </w:rPr>
              <w:t>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DE8E06" w:rsidR="00D0513A" w:rsidRPr="00311C27" w:rsidRDefault="0001067A" w:rsidP="00D232EE">
            <w:pPr>
              <w:spacing w:line="360" w:lineRule="exact"/>
              <w:rPr>
                <w:rFonts w:asciiTheme="minorEastAsia" w:hAnsiTheme="minorEastAsia" w:cs="Times New Roman"/>
                <w:color w:val="000000" w:themeColor="text1"/>
                <w:szCs w:val="21"/>
              </w:rPr>
            </w:pPr>
            <w:r w:rsidRPr="0001067A">
              <w:rPr>
                <w:rFonts w:asciiTheme="minorEastAsia" w:hAnsiTheme="minorEastAsia" w:cs="Times New Roman" w:hint="eastAsia"/>
                <w:color w:val="000000" w:themeColor="text1"/>
                <w:szCs w:val="21"/>
              </w:rPr>
              <w:t>宁波隆兴气割工具有限公司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1A5227" w:rsidR="00D0513A" w:rsidRPr="0001067A" w:rsidRDefault="0001067A" w:rsidP="00CA1998">
            <w:pPr>
              <w:widowControl/>
              <w:rPr>
                <w:color w:val="000000"/>
                <w:sz w:val="18"/>
                <w:szCs w:val="18"/>
              </w:rPr>
            </w:pPr>
            <w:r w:rsidRPr="0001067A">
              <w:rPr>
                <w:rFonts w:hint="eastAsia"/>
                <w:color w:val="000000"/>
                <w:sz w:val="18"/>
                <w:szCs w:val="18"/>
              </w:rPr>
              <w:t>杜振旭、孙建宇、张龙、孟雷风、刘丽、李丹霞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C06A0E5"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w:t>
            </w:r>
            <w:r w:rsidR="00E93B6F">
              <w:rPr>
                <w:rFonts w:asciiTheme="minorEastAsia" w:hAnsiTheme="minorEastAsia" w:cs="Times New Roman" w:hint="eastAsia"/>
                <w:szCs w:val="21"/>
              </w:rPr>
              <w:t>.12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6836BD" w:rsidR="00D0513A" w:rsidRPr="000A1CB1" w:rsidRDefault="0001067A" w:rsidP="00BA7B37">
            <w:pPr>
              <w:widowControl/>
              <w:rPr>
                <w:rFonts w:asciiTheme="minorEastAsia" w:hAnsiTheme="minorEastAsia"/>
                <w:color w:val="000000"/>
                <w:sz w:val="18"/>
                <w:szCs w:val="18"/>
              </w:rPr>
            </w:pPr>
            <w:r w:rsidRPr="0001067A">
              <w:rPr>
                <w:rFonts w:asciiTheme="minorEastAsia" w:hAnsiTheme="minorEastAsia" w:hint="eastAsia"/>
                <w:color w:val="000000"/>
                <w:sz w:val="18"/>
                <w:szCs w:val="18"/>
              </w:rPr>
              <w:t>孙建宇、吴越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0D79FC" w:rsidR="00D0513A" w:rsidRPr="00403796" w:rsidRDefault="00E93B6F" w:rsidP="00F6434A">
            <w:pPr>
              <w:spacing w:line="360" w:lineRule="exact"/>
              <w:rPr>
                <w:rFonts w:asciiTheme="minorEastAsia" w:hAnsiTheme="minorEastAsia" w:cs="Times New Roman"/>
                <w:szCs w:val="21"/>
              </w:rPr>
            </w:pPr>
            <w:r>
              <w:rPr>
                <w:rFonts w:eastAsia="仿宋_GB2312" w:hint="eastAsia"/>
                <w:szCs w:val="21"/>
              </w:rPr>
              <w:t>刘丽</w:t>
            </w:r>
            <w:r>
              <w:rPr>
                <w:rFonts w:eastAsia="仿宋_GB2312"/>
                <w:szCs w:val="21"/>
              </w:rPr>
              <w:t>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EF87178"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B743E1"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w:t>
            </w:r>
            <w:r w:rsidR="00E93B6F">
              <w:rPr>
                <w:rFonts w:asciiTheme="minorEastAsia" w:hAnsiTheme="minorEastAsia" w:cs="Times New Roman" w:hint="eastAsia"/>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350C200" w:rsidR="00D0513A" w:rsidRPr="0001067A" w:rsidRDefault="0001067A" w:rsidP="00F6434A">
            <w:pPr>
              <w:spacing w:line="360" w:lineRule="exact"/>
              <w:rPr>
                <w:rFonts w:asciiTheme="minorEastAsia" w:hAnsiTheme="minorEastAsia" w:cs="Times New Roman"/>
                <w:color w:val="000000" w:themeColor="text1"/>
                <w:szCs w:val="21"/>
              </w:rPr>
            </w:pPr>
            <w:r w:rsidRPr="0001067A">
              <w:rPr>
                <w:rFonts w:asciiTheme="minorEastAsia" w:hAnsiTheme="minorEastAsia" w:cs="Times New Roman" w:hint="eastAsia"/>
                <w:color w:val="000000" w:themeColor="text1"/>
                <w:szCs w:val="21"/>
              </w:rPr>
              <w:t>杜振旭、孙建宇、张龙、孟雷风、刘丽、李丹霞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D8D4CB" w:rsidR="00D0513A" w:rsidRPr="00403796" w:rsidRDefault="00E93B6F" w:rsidP="00F6434A">
            <w:pPr>
              <w:spacing w:line="360" w:lineRule="exact"/>
              <w:rPr>
                <w:rFonts w:asciiTheme="minorEastAsia" w:hAnsiTheme="minorEastAsia" w:cs="Times New Roman"/>
                <w:szCs w:val="21"/>
              </w:rPr>
            </w:pPr>
            <w:r>
              <w:rPr>
                <w:rFonts w:eastAsia="仿宋_GB2312" w:hint="eastAsia"/>
                <w:szCs w:val="21"/>
              </w:rPr>
              <w:t>刘丽</w:t>
            </w:r>
            <w:r>
              <w:rPr>
                <w:rFonts w:eastAsia="仿宋_GB2312"/>
                <w:szCs w:val="21"/>
              </w:rPr>
              <w:t>雅</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AA65E12" w:rsidR="00D0513A" w:rsidRPr="00D0513A" w:rsidRDefault="00D0513A" w:rsidP="00F6434A">
            <w:pPr>
              <w:spacing w:line="360" w:lineRule="exact"/>
              <w:rPr>
                <w:rFonts w:asciiTheme="minorEastAsia" w:hAnsiTheme="minorEastAsia" w:cs="Times New Roman"/>
                <w:szCs w:val="21"/>
              </w:rPr>
            </w:pPr>
          </w:p>
          <w:p w14:paraId="5578FFB7" w14:textId="1372117A" w:rsidR="00D0513A" w:rsidRPr="00D0513A" w:rsidRDefault="0001067A" w:rsidP="00F6434A">
            <w:pPr>
              <w:spacing w:line="360" w:lineRule="exact"/>
              <w:rPr>
                <w:rFonts w:asciiTheme="minorEastAsia" w:hAnsiTheme="minorEastAsia" w:cs="Times New Roman"/>
                <w:szCs w:val="21"/>
              </w:rPr>
            </w:pPr>
            <w:r w:rsidRPr="0001067A">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3A5BF634" wp14:editId="0D04AD38">
                  <wp:simplePos x="0" y="0"/>
                  <wp:positionH relativeFrom="column">
                    <wp:posOffset>413385</wp:posOffset>
                  </wp:positionH>
                  <wp:positionV relativeFrom="paragraph">
                    <wp:posOffset>111125</wp:posOffset>
                  </wp:positionV>
                  <wp:extent cx="2795270" cy="1786890"/>
                  <wp:effectExtent l="0" t="0" r="5080" b="381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冲压.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5270" cy="1786890"/>
                          </a:xfrm>
                          <a:prstGeom prst="rect">
                            <a:avLst/>
                          </a:prstGeom>
                        </pic:spPr>
                      </pic:pic>
                    </a:graphicData>
                  </a:graphic>
                  <wp14:sizeRelH relativeFrom="page">
                    <wp14:pctWidth>0</wp14:pctWidth>
                  </wp14:sizeRelH>
                  <wp14:sizeRelV relativeFrom="page">
                    <wp14:pctHeight>0</wp14:pctHeight>
                  </wp14:sizeRelV>
                </wp:anchor>
              </w:drawing>
            </w: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78E2ADF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C7A6" w14:textId="77777777" w:rsidR="003C01EA" w:rsidRDefault="003C01EA" w:rsidP="00F86064">
      <w:r>
        <w:separator/>
      </w:r>
    </w:p>
  </w:endnote>
  <w:endnote w:type="continuationSeparator" w:id="0">
    <w:p w14:paraId="07A200A7" w14:textId="77777777" w:rsidR="003C01EA" w:rsidRDefault="003C01E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02F40" w14:textId="77777777" w:rsidR="003C01EA" w:rsidRDefault="003C01EA" w:rsidP="00F86064">
      <w:r>
        <w:separator/>
      </w:r>
    </w:p>
  </w:footnote>
  <w:footnote w:type="continuationSeparator" w:id="0">
    <w:p w14:paraId="3D06F5D4" w14:textId="77777777" w:rsidR="003C01EA" w:rsidRDefault="003C01E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C01EA"/>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6C9C-7784-476D-ABC8-EBAA753F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2023-01-11T01:54:00Z</dcterms:created>
  <dcterms:modified xsi:type="dcterms:W3CDTF">2023-01-11T01:54:00Z</dcterms:modified>
</cp:coreProperties>
</file>