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w:t>
      </w:r>
      <w:bookmarkStart w:id="0" w:name="_GoBack"/>
      <w:bookmarkEnd w:id="0"/>
      <w:r w:rsidRPr="00D0513A">
        <w:rPr>
          <w:rFonts w:asciiTheme="minorEastAsia" w:hAnsiTheme="minorEastAsia" w:cs="宋体" w:hint="eastAsia"/>
          <w:b/>
          <w:kern w:val="0"/>
          <w:sz w:val="30"/>
          <w:szCs w:val="30"/>
        </w:rPr>
        <w:t>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D853EF" w:rsidR="00D0513A" w:rsidRPr="00E948FC" w:rsidRDefault="00E948FC" w:rsidP="00F6434A">
            <w:pPr>
              <w:spacing w:line="360" w:lineRule="exact"/>
              <w:rPr>
                <w:rFonts w:asciiTheme="minorEastAsia" w:hAnsiTheme="minorEastAsia" w:cs="Times New Roman"/>
                <w:szCs w:val="21"/>
              </w:rPr>
            </w:pPr>
            <w:r w:rsidRPr="00E948FC">
              <w:rPr>
                <w:rFonts w:asciiTheme="minorEastAsia" w:hAnsiTheme="minorEastAsia" w:hint="eastAsia"/>
                <w:szCs w:val="21"/>
              </w:rPr>
              <w:t>芜湖市华益阀门制造有限公司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52B9D7" w:rsidR="00D0513A" w:rsidRPr="00E948FC" w:rsidRDefault="00E948FC" w:rsidP="00F6434A">
            <w:pPr>
              <w:spacing w:line="360" w:lineRule="exact"/>
              <w:rPr>
                <w:rFonts w:asciiTheme="minorEastAsia" w:hAnsiTheme="minorEastAsia" w:cs="Times New Roman"/>
                <w:color w:val="000000" w:themeColor="text1"/>
                <w:szCs w:val="21"/>
              </w:rPr>
            </w:pPr>
            <w:r w:rsidRPr="00E948FC">
              <w:rPr>
                <w:rFonts w:asciiTheme="minorEastAsia" w:hAnsiTheme="minorEastAsia" w:hint="eastAsia"/>
                <w:szCs w:val="21"/>
              </w:rPr>
              <w:t>安徽省芜湖市鸠江区经济开发区永镇路165号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948FC" w:rsidRDefault="00D0513A" w:rsidP="00F6434A">
            <w:pPr>
              <w:spacing w:line="360" w:lineRule="exact"/>
              <w:jc w:val="center"/>
              <w:rPr>
                <w:rFonts w:asciiTheme="minorEastAsia" w:hAnsiTheme="minorEastAsia" w:cs="Times New Roman"/>
                <w:szCs w:val="21"/>
              </w:rPr>
            </w:pPr>
            <w:r w:rsidRPr="00E948FC">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113FEBB" w:rsidR="00D0513A" w:rsidRPr="00E948FC" w:rsidRDefault="00E948FC" w:rsidP="00F6434A">
            <w:pPr>
              <w:spacing w:line="360" w:lineRule="exact"/>
              <w:rPr>
                <w:rFonts w:asciiTheme="minorEastAsia" w:hAnsiTheme="minorEastAsia" w:cs="Times New Roman"/>
                <w:szCs w:val="21"/>
              </w:rPr>
            </w:pPr>
            <w:r w:rsidRPr="00E948FC">
              <w:rPr>
                <w:rFonts w:asciiTheme="minorEastAsia" w:hAnsiTheme="minorEastAsia" w:hint="eastAsia"/>
                <w:szCs w:val="21"/>
              </w:rPr>
              <w:t>赵勇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18DFAD" w:rsidR="00D0513A" w:rsidRPr="00E948FC" w:rsidRDefault="00E948FC" w:rsidP="00D409FD">
            <w:pPr>
              <w:spacing w:line="360" w:lineRule="exact"/>
              <w:rPr>
                <w:rFonts w:asciiTheme="minorEastAsia" w:hAnsiTheme="minorEastAsia" w:cs="Times New Roman"/>
                <w:color w:val="000000"/>
                <w:szCs w:val="21"/>
              </w:rPr>
            </w:pPr>
            <w:r w:rsidRPr="00E948FC">
              <w:rPr>
                <w:rFonts w:asciiTheme="minorEastAsia" w:hAnsiTheme="minorEastAsia" w:hint="eastAsia"/>
                <w:szCs w:val="21"/>
              </w:rPr>
              <w:t>芜湖市华益阀门制造有限公司</w:t>
            </w:r>
            <w:r w:rsidR="00D0513A" w:rsidRPr="00E948FC">
              <w:rPr>
                <w:rFonts w:asciiTheme="minorEastAsia" w:hAnsiTheme="minorEastAsia" w:cs="Times New Roman"/>
                <w:color w:val="000000"/>
                <w:szCs w:val="21"/>
              </w:rPr>
              <w:t>职业病危害</w:t>
            </w:r>
            <w:r w:rsidR="00D409FD" w:rsidRPr="00E948FC">
              <w:rPr>
                <w:rFonts w:asciiTheme="minorEastAsia" w:hAnsiTheme="minorEastAsia" w:cs="Times New Roman" w:hint="eastAsia"/>
                <w:color w:val="000000"/>
                <w:szCs w:val="21"/>
              </w:rPr>
              <w:t>因素</w:t>
            </w:r>
            <w:r w:rsidR="00D409FD" w:rsidRPr="00E948FC">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A78DDD" w:rsidR="00D0513A" w:rsidRPr="00E948FC" w:rsidRDefault="00E948FC" w:rsidP="00E948FC">
            <w:pPr>
              <w:rPr>
                <w:rFonts w:asciiTheme="minorEastAsia" w:hAnsiTheme="minorEastAsia" w:cs="宋体"/>
                <w:color w:val="000000"/>
                <w:szCs w:val="21"/>
              </w:rPr>
            </w:pPr>
            <w:r w:rsidRPr="00E948FC">
              <w:rPr>
                <w:rFonts w:asciiTheme="minorEastAsia" w:hAnsiTheme="minorEastAsia" w:hint="eastAsia"/>
                <w:color w:val="000000"/>
                <w:szCs w:val="21"/>
              </w:rPr>
              <w:t>常腾起、汪鹏利</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6FA1A1F" w:rsidR="00D0513A" w:rsidRPr="00E948FC" w:rsidRDefault="00E948FC" w:rsidP="00F6434A">
            <w:pPr>
              <w:spacing w:line="360" w:lineRule="exact"/>
              <w:rPr>
                <w:rFonts w:asciiTheme="minorEastAsia" w:hAnsiTheme="minorEastAsia" w:cs="Times New Roman"/>
                <w:szCs w:val="21"/>
              </w:rPr>
            </w:pPr>
            <w:r w:rsidRPr="00E948FC">
              <w:rPr>
                <w:rFonts w:asciiTheme="minorEastAsia" w:hAnsiTheme="minorEastAsia" w:cs="Times New Roman" w:hint="eastAsia"/>
                <w:szCs w:val="21"/>
              </w:rPr>
              <w:t>2022.11.26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B7804E8" w:rsidR="00D0513A" w:rsidRPr="00E948FC" w:rsidRDefault="00E948FC" w:rsidP="00E948FC">
            <w:pPr>
              <w:rPr>
                <w:rFonts w:asciiTheme="minorEastAsia" w:hAnsiTheme="minorEastAsia" w:cs="宋体"/>
                <w:color w:val="000000"/>
                <w:szCs w:val="21"/>
              </w:rPr>
            </w:pPr>
            <w:r w:rsidRPr="00E948FC">
              <w:rPr>
                <w:rFonts w:asciiTheme="minorEastAsia" w:hAnsiTheme="minorEastAsia" w:hint="eastAsia"/>
                <w:color w:val="000000"/>
                <w:szCs w:val="21"/>
              </w:rPr>
              <w:t>朱佳欢、高真真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948FC" w:rsidRDefault="00D0513A" w:rsidP="00F6434A">
            <w:pPr>
              <w:spacing w:line="360" w:lineRule="exact"/>
              <w:jc w:val="center"/>
              <w:rPr>
                <w:rFonts w:asciiTheme="minorEastAsia" w:hAnsiTheme="minorEastAsia" w:cs="Times New Roman"/>
                <w:szCs w:val="21"/>
              </w:rPr>
            </w:pPr>
            <w:r w:rsidRPr="00E948FC">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72026F8" w:rsidR="00D0513A" w:rsidRPr="00E948FC" w:rsidRDefault="00E948FC" w:rsidP="00F6434A">
            <w:pPr>
              <w:spacing w:line="360" w:lineRule="exact"/>
              <w:rPr>
                <w:rFonts w:asciiTheme="minorEastAsia" w:hAnsiTheme="minorEastAsia" w:cs="Times New Roman"/>
                <w:szCs w:val="21"/>
              </w:rPr>
            </w:pPr>
            <w:r w:rsidRPr="00E948FC">
              <w:rPr>
                <w:rFonts w:asciiTheme="minorEastAsia" w:hAnsiTheme="minorEastAsia" w:hint="eastAsia"/>
                <w:szCs w:val="21"/>
              </w:rPr>
              <w:t>赵勇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948FC" w:rsidRDefault="00D0513A" w:rsidP="00F6434A">
            <w:pPr>
              <w:spacing w:line="360" w:lineRule="exact"/>
              <w:rPr>
                <w:rFonts w:asciiTheme="minorEastAsia" w:hAnsiTheme="minorEastAsia" w:cs="Times New Roman"/>
                <w:szCs w:val="21"/>
              </w:rPr>
            </w:pPr>
          </w:p>
          <w:p w14:paraId="42D97949" w14:textId="77777777" w:rsidR="00D0513A" w:rsidRPr="00E948FC" w:rsidRDefault="00D0513A" w:rsidP="00F6434A">
            <w:pPr>
              <w:spacing w:line="360" w:lineRule="exact"/>
              <w:rPr>
                <w:rFonts w:asciiTheme="minorEastAsia" w:hAnsiTheme="minorEastAsia" w:cs="Times New Roman"/>
                <w:szCs w:val="21"/>
              </w:rPr>
            </w:pPr>
          </w:p>
          <w:p w14:paraId="2C0EBA1D" w14:textId="77777777" w:rsidR="00D0513A" w:rsidRPr="00E948FC" w:rsidRDefault="00D0513A" w:rsidP="00F6434A">
            <w:pPr>
              <w:spacing w:line="360" w:lineRule="exact"/>
              <w:rPr>
                <w:rFonts w:asciiTheme="minorEastAsia" w:hAnsiTheme="minorEastAsia" w:cs="Times New Roman"/>
                <w:szCs w:val="21"/>
              </w:rPr>
            </w:pPr>
          </w:p>
          <w:p w14:paraId="4C06C725" w14:textId="77777777" w:rsidR="00D0513A" w:rsidRPr="00E948FC" w:rsidRDefault="00D0513A" w:rsidP="00F6434A">
            <w:pPr>
              <w:spacing w:line="360" w:lineRule="exact"/>
              <w:rPr>
                <w:rFonts w:asciiTheme="minorEastAsia" w:hAnsiTheme="minorEastAsia" w:cs="Times New Roman"/>
                <w:szCs w:val="21"/>
              </w:rPr>
            </w:pPr>
          </w:p>
          <w:p w14:paraId="3B12C3C3" w14:textId="3402CFF1" w:rsidR="00D0513A" w:rsidRPr="00E948FC" w:rsidRDefault="00D0513A" w:rsidP="00F6434A">
            <w:pPr>
              <w:spacing w:line="360" w:lineRule="exact"/>
              <w:rPr>
                <w:rFonts w:asciiTheme="minorEastAsia" w:hAnsiTheme="minorEastAsia" w:cs="Times New Roman"/>
                <w:szCs w:val="21"/>
              </w:rPr>
            </w:pPr>
          </w:p>
          <w:p w14:paraId="59ECEA34" w14:textId="77777777" w:rsidR="00D0513A" w:rsidRPr="00E948FC" w:rsidRDefault="00D0513A" w:rsidP="00F6434A">
            <w:pPr>
              <w:spacing w:line="360" w:lineRule="exact"/>
              <w:rPr>
                <w:rFonts w:asciiTheme="minorEastAsia" w:hAnsiTheme="minorEastAsia" w:cs="Times New Roman"/>
                <w:szCs w:val="21"/>
              </w:rPr>
            </w:pPr>
          </w:p>
          <w:p w14:paraId="70E1A8FA" w14:textId="77777777" w:rsidR="00D0513A" w:rsidRPr="00E948FC" w:rsidRDefault="00D0513A" w:rsidP="00F6434A">
            <w:pPr>
              <w:spacing w:line="360" w:lineRule="exact"/>
              <w:rPr>
                <w:rFonts w:asciiTheme="minorEastAsia" w:hAnsiTheme="minorEastAsia" w:cs="Times New Roman"/>
                <w:szCs w:val="21"/>
              </w:rPr>
            </w:pPr>
          </w:p>
          <w:p w14:paraId="1C1C61BA" w14:textId="63371F95" w:rsidR="00D0513A" w:rsidRPr="00E948FC" w:rsidRDefault="00D0513A" w:rsidP="00F6434A">
            <w:pPr>
              <w:spacing w:line="360" w:lineRule="exact"/>
              <w:rPr>
                <w:rFonts w:asciiTheme="minorEastAsia" w:hAnsiTheme="minorEastAsia" w:cs="Times New Roman"/>
                <w:szCs w:val="21"/>
              </w:rPr>
            </w:pPr>
          </w:p>
          <w:p w14:paraId="07DDED6C" w14:textId="199731EB" w:rsidR="00D0513A" w:rsidRPr="00E948FC" w:rsidRDefault="00D0513A" w:rsidP="00F6434A">
            <w:pPr>
              <w:spacing w:line="360" w:lineRule="exact"/>
              <w:rPr>
                <w:rFonts w:asciiTheme="minorEastAsia" w:hAnsiTheme="minorEastAsia" w:cs="Times New Roman"/>
                <w:szCs w:val="21"/>
              </w:rPr>
            </w:pPr>
          </w:p>
          <w:p w14:paraId="67E9FB55" w14:textId="77777777" w:rsidR="00D0513A" w:rsidRPr="00E948FC"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4131BC" w:rsidR="00D0513A" w:rsidRPr="00E948FC" w:rsidRDefault="00E948FC" w:rsidP="00F4237A">
            <w:pPr>
              <w:spacing w:line="360" w:lineRule="exact"/>
              <w:rPr>
                <w:rFonts w:asciiTheme="minorEastAsia" w:hAnsiTheme="minorEastAsia" w:cs="Times New Roman"/>
                <w:szCs w:val="21"/>
              </w:rPr>
            </w:pPr>
            <w:r w:rsidRPr="00E948FC">
              <w:rPr>
                <w:rFonts w:asciiTheme="minorEastAsia" w:hAnsiTheme="minorEastAsia" w:cs="Times New Roman" w:hint="eastAsia"/>
                <w:szCs w:val="21"/>
              </w:rPr>
              <w:t>2022.12.2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D681E0" w:rsidR="00D0513A" w:rsidRPr="00E948FC" w:rsidRDefault="00E948FC" w:rsidP="00E948FC">
            <w:pPr>
              <w:rPr>
                <w:rFonts w:asciiTheme="minorEastAsia" w:hAnsiTheme="minorEastAsia" w:cs="宋体"/>
                <w:color w:val="000000"/>
                <w:szCs w:val="21"/>
              </w:rPr>
            </w:pPr>
            <w:r w:rsidRPr="00E948FC">
              <w:rPr>
                <w:rFonts w:asciiTheme="minorEastAsia" w:hAnsiTheme="minorEastAsia" w:hint="eastAsia"/>
                <w:color w:val="000000"/>
                <w:szCs w:val="21"/>
              </w:rPr>
              <w:t>常腾起、汪鹏利</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E948FC" w:rsidRDefault="00D0513A" w:rsidP="00F6434A">
            <w:pPr>
              <w:spacing w:line="360" w:lineRule="exact"/>
              <w:jc w:val="center"/>
              <w:rPr>
                <w:rFonts w:asciiTheme="minorEastAsia" w:hAnsiTheme="minorEastAsia" w:cs="Times New Roman"/>
                <w:szCs w:val="21"/>
              </w:rPr>
            </w:pPr>
            <w:r w:rsidRPr="00E948FC">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783EC88" w:rsidR="00D0513A" w:rsidRPr="00E948FC" w:rsidRDefault="00E948FC" w:rsidP="00F6434A">
            <w:pPr>
              <w:spacing w:line="360" w:lineRule="exact"/>
              <w:rPr>
                <w:rFonts w:asciiTheme="minorEastAsia" w:hAnsiTheme="minorEastAsia" w:cs="Times New Roman"/>
                <w:szCs w:val="21"/>
              </w:rPr>
            </w:pPr>
            <w:r w:rsidRPr="00E948FC">
              <w:rPr>
                <w:rFonts w:asciiTheme="minorEastAsia" w:hAnsiTheme="minorEastAsia" w:hint="eastAsia"/>
                <w:szCs w:val="21"/>
              </w:rPr>
              <w:t>赵勇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61A9067F" w:rsidR="00D0513A" w:rsidRPr="00D0513A" w:rsidRDefault="00E948F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703D79E" wp14:editId="26CBA7E5">
                  <wp:simplePos x="0" y="0"/>
                  <wp:positionH relativeFrom="column">
                    <wp:posOffset>232410</wp:posOffset>
                  </wp:positionH>
                  <wp:positionV relativeFrom="paragraph">
                    <wp:posOffset>47625</wp:posOffset>
                  </wp:positionV>
                  <wp:extent cx="2951480" cy="1554480"/>
                  <wp:effectExtent l="0" t="0" r="127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212144032.jpg"/>
                          <pic:cNvPicPr/>
                        </pic:nvPicPr>
                        <pic:blipFill rotWithShape="1">
                          <a:blip r:embed="rId9" cstate="print">
                            <a:extLst>
                              <a:ext uri="{28A0092B-C50C-407E-A947-70E740481C1C}">
                                <a14:useLocalDpi xmlns:a14="http://schemas.microsoft.com/office/drawing/2010/main" val="0"/>
                              </a:ext>
                            </a:extLst>
                          </a:blip>
                          <a:srcRect t="11178" b="12821"/>
                          <a:stretch/>
                        </pic:blipFill>
                        <pic:spPr bwMode="auto">
                          <a:xfrm>
                            <a:off x="0" y="0"/>
                            <a:ext cx="2951480" cy="155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4E5DF01"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2602C" w14:textId="77777777" w:rsidR="005D769B" w:rsidRDefault="005D769B" w:rsidP="00F86064">
      <w:r>
        <w:separator/>
      </w:r>
    </w:p>
  </w:endnote>
  <w:endnote w:type="continuationSeparator" w:id="0">
    <w:p w14:paraId="07AC25CF" w14:textId="77777777" w:rsidR="005D769B" w:rsidRDefault="005D769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C9A28" w14:textId="77777777" w:rsidR="005D769B" w:rsidRDefault="005D769B" w:rsidP="00F86064">
      <w:r>
        <w:separator/>
      </w:r>
    </w:p>
  </w:footnote>
  <w:footnote w:type="continuationSeparator" w:id="0">
    <w:p w14:paraId="7DD5BE14" w14:textId="77777777" w:rsidR="005D769B" w:rsidRDefault="005D769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D769B"/>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48FC"/>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177">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25923117">
      <w:bodyDiv w:val="1"/>
      <w:marLeft w:val="0"/>
      <w:marRight w:val="0"/>
      <w:marTop w:val="0"/>
      <w:marBottom w:val="0"/>
      <w:divBdr>
        <w:top w:val="none" w:sz="0" w:space="0" w:color="auto"/>
        <w:left w:val="none" w:sz="0" w:space="0" w:color="auto"/>
        <w:bottom w:val="none" w:sz="0" w:space="0" w:color="auto"/>
        <w:right w:val="none" w:sz="0" w:space="0" w:color="auto"/>
      </w:divBdr>
    </w:div>
    <w:div w:id="274794032">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0152-BFD6-43A9-8715-FD8F253C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2023-01-11T01:07:00Z</dcterms:modified>
</cp:coreProperties>
</file>