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14:paraId="26A0761F"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215BD06"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7014428" w14:textId="39F55A3A" w:rsidR="00F86064" w:rsidRPr="00D57285" w:rsidRDefault="00242F6E" w:rsidP="00F17947">
            <w:pPr>
              <w:rPr>
                <w:rFonts w:ascii="Times New Roman" w:hAnsi="Times New Roman" w:cs="Times New Roman"/>
                <w:szCs w:val="28"/>
              </w:rPr>
            </w:pPr>
            <w:r w:rsidRPr="0044468C">
              <w:rPr>
                <w:szCs w:val="21"/>
              </w:rPr>
              <w:t>宁波奥克斯智能电气有限公司</w:t>
            </w:r>
          </w:p>
        </w:tc>
      </w:tr>
      <w:tr w:rsidR="00F86064" w:rsidRPr="00F504B7" w14:paraId="712ABDE9"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4E04798"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B27853B" w14:textId="68A46C4C" w:rsidR="00F86064" w:rsidRPr="00F17947" w:rsidRDefault="00242F6E" w:rsidP="00F17947">
            <w:pPr>
              <w:rPr>
                <w:rFonts w:ascii="Times New Roman" w:hAnsi="Times New Roman" w:cs="Times New Roman"/>
                <w:szCs w:val="28"/>
              </w:rPr>
            </w:pPr>
            <w:r w:rsidRPr="0044468C">
              <w:rPr>
                <w:rFonts w:hint="eastAsia"/>
                <w:szCs w:val="21"/>
              </w:rPr>
              <w:t>宁波市</w:t>
            </w:r>
            <w:proofErr w:type="gramStart"/>
            <w:r w:rsidRPr="0044468C">
              <w:rPr>
                <w:rFonts w:hint="eastAsia"/>
                <w:szCs w:val="21"/>
              </w:rPr>
              <w:t>鄞</w:t>
            </w:r>
            <w:proofErr w:type="gramEnd"/>
            <w:r w:rsidRPr="0044468C">
              <w:rPr>
                <w:rFonts w:hint="eastAsia"/>
                <w:szCs w:val="21"/>
              </w:rPr>
              <w:t>州经济开发区内</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2F21BF" w14:textId="77777777" w:rsidR="00F86064" w:rsidRPr="00F504B7" w:rsidRDefault="00F86064" w:rsidP="00F17947">
            <w:pPr>
              <w:ind w:firstLineChars="200" w:firstLine="420"/>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92E52C9" w14:textId="1B09E143" w:rsidR="00F86064" w:rsidRPr="00F504B7" w:rsidRDefault="00242F6E" w:rsidP="00F17947">
            <w:pPr>
              <w:ind w:firstLineChars="200" w:firstLine="420"/>
              <w:rPr>
                <w:rFonts w:ascii="Times New Roman" w:hAnsi="Times New Roman" w:cs="Times New Roman"/>
                <w:szCs w:val="28"/>
              </w:rPr>
            </w:pPr>
            <w:proofErr w:type="gramStart"/>
            <w:r>
              <w:rPr>
                <w:rFonts w:hint="eastAsia"/>
                <w:szCs w:val="21"/>
              </w:rPr>
              <w:t>王信航</w:t>
            </w:r>
            <w:proofErr w:type="gramEnd"/>
          </w:p>
        </w:tc>
      </w:tr>
      <w:tr w:rsidR="00F86064" w:rsidRPr="00F504B7" w14:paraId="05E63C85"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FC48C22"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240AAD4" w14:textId="766F8D88" w:rsidR="00F86064" w:rsidRPr="00F504B7" w:rsidRDefault="00242F6E" w:rsidP="00D57285">
            <w:pPr>
              <w:rPr>
                <w:rFonts w:ascii="Times New Roman" w:hAnsi="Times New Roman" w:cs="Times New Roman"/>
                <w:szCs w:val="28"/>
              </w:rPr>
            </w:pPr>
            <w:r w:rsidRPr="0044468C">
              <w:rPr>
                <w:szCs w:val="21"/>
              </w:rPr>
              <w:t>年产</w:t>
            </w:r>
            <w:r w:rsidRPr="0044468C">
              <w:rPr>
                <w:szCs w:val="21"/>
              </w:rPr>
              <w:t>800</w:t>
            </w:r>
            <w:r w:rsidRPr="0044468C">
              <w:rPr>
                <w:szCs w:val="21"/>
              </w:rPr>
              <w:t>万套智能家电生产线技改项目</w:t>
            </w:r>
            <w:r w:rsidR="00A76523" w:rsidRPr="00F504B7">
              <w:rPr>
                <w:rFonts w:ascii="Times New Roman" w:hAnsi="Times New Roman" w:cs="Times New Roman"/>
                <w:szCs w:val="28"/>
              </w:rPr>
              <w:t>职业病</w:t>
            </w:r>
            <w:r w:rsidR="0059625D">
              <w:rPr>
                <w:rFonts w:ascii="Times New Roman" w:hAnsi="Times New Roman" w:cs="Times New Roman" w:hint="eastAsia"/>
                <w:szCs w:val="28"/>
              </w:rPr>
              <w:t>防护</w:t>
            </w:r>
            <w:r w:rsidR="0059625D">
              <w:rPr>
                <w:rFonts w:ascii="Times New Roman" w:hAnsi="Times New Roman" w:cs="Times New Roman"/>
                <w:szCs w:val="28"/>
              </w:rPr>
              <w:t>设施设计专篇</w:t>
            </w:r>
          </w:p>
        </w:tc>
      </w:tr>
      <w:tr w:rsidR="00F86064" w:rsidRPr="00F504B7" w14:paraId="2C36C1D9"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CAC61F4"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14:paraId="2689DB6D"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9267E40" w14:textId="77777777" w:rsidR="009B1154" w:rsidRPr="009B1154" w:rsidRDefault="009B1154" w:rsidP="009B1154">
            <w:pPr>
              <w:ind w:firstLineChars="200" w:firstLine="420"/>
              <w:rPr>
                <w:rFonts w:ascii="Times New Roman" w:hAnsi="Times New Roman" w:cs="Times New Roman"/>
                <w:szCs w:val="21"/>
              </w:rPr>
            </w:pPr>
            <w:bookmarkStart w:id="0" w:name="OLE_LINK3"/>
            <w:r w:rsidRPr="009B1154">
              <w:rPr>
                <w:rFonts w:ascii="Times New Roman" w:hAnsi="Times New Roman" w:cs="Times New Roman"/>
                <w:szCs w:val="21"/>
              </w:rPr>
              <w:t>宁波奥克斯智能电气有限公司（以下简称</w:t>
            </w:r>
            <w:r w:rsidRPr="009B1154">
              <w:rPr>
                <w:rFonts w:ascii="Times New Roman" w:hAnsi="Times New Roman" w:cs="Times New Roman"/>
                <w:szCs w:val="21"/>
              </w:rPr>
              <w:t>“</w:t>
            </w:r>
            <w:r w:rsidRPr="009B1154">
              <w:rPr>
                <w:rFonts w:ascii="Times New Roman" w:hAnsi="Times New Roman" w:cs="Times New Roman"/>
                <w:szCs w:val="21"/>
              </w:rPr>
              <w:t>奥克斯智能</w:t>
            </w:r>
            <w:r w:rsidRPr="009B1154">
              <w:rPr>
                <w:rFonts w:ascii="Times New Roman" w:hAnsi="Times New Roman" w:cs="Times New Roman"/>
                <w:szCs w:val="21"/>
              </w:rPr>
              <w:t>”</w:t>
            </w:r>
            <w:r w:rsidRPr="009B1154">
              <w:rPr>
                <w:rFonts w:ascii="Times New Roman" w:hAnsi="Times New Roman" w:cs="Times New Roman"/>
                <w:szCs w:val="21"/>
              </w:rPr>
              <w:t>）成立于</w:t>
            </w:r>
            <w:r w:rsidRPr="009B1154">
              <w:rPr>
                <w:rFonts w:ascii="Times New Roman" w:hAnsi="Times New Roman" w:cs="Times New Roman"/>
                <w:szCs w:val="21"/>
              </w:rPr>
              <w:t>2025</w:t>
            </w:r>
            <w:r w:rsidRPr="009B1154">
              <w:rPr>
                <w:rFonts w:ascii="Times New Roman" w:hAnsi="Times New Roman" w:cs="Times New Roman"/>
                <w:szCs w:val="21"/>
              </w:rPr>
              <w:t>年</w:t>
            </w:r>
            <w:r w:rsidRPr="009B1154">
              <w:rPr>
                <w:rFonts w:ascii="Times New Roman" w:hAnsi="Times New Roman" w:cs="Times New Roman"/>
                <w:szCs w:val="21"/>
              </w:rPr>
              <w:t>6</w:t>
            </w:r>
            <w:r w:rsidRPr="009B1154">
              <w:rPr>
                <w:rFonts w:ascii="Times New Roman" w:hAnsi="Times New Roman" w:cs="Times New Roman"/>
                <w:szCs w:val="21"/>
              </w:rPr>
              <w:t>月，位于宁波市</w:t>
            </w:r>
            <w:proofErr w:type="gramStart"/>
            <w:r w:rsidRPr="009B1154">
              <w:rPr>
                <w:rFonts w:ascii="Times New Roman" w:hAnsi="Times New Roman" w:cs="Times New Roman"/>
                <w:szCs w:val="21"/>
              </w:rPr>
              <w:t>鄞</w:t>
            </w:r>
            <w:proofErr w:type="gramEnd"/>
            <w:r w:rsidRPr="009B1154">
              <w:rPr>
                <w:rFonts w:ascii="Times New Roman" w:hAnsi="Times New Roman" w:cs="Times New Roman"/>
                <w:szCs w:val="21"/>
              </w:rPr>
              <w:t>州经济开发区</w:t>
            </w:r>
            <w:proofErr w:type="gramStart"/>
            <w:r w:rsidRPr="009B1154">
              <w:rPr>
                <w:rFonts w:ascii="Times New Roman" w:hAnsi="Times New Roman" w:cs="Times New Roman"/>
                <w:szCs w:val="21"/>
              </w:rPr>
              <w:t>瞻望路</w:t>
            </w:r>
            <w:proofErr w:type="gramEnd"/>
            <w:r w:rsidRPr="009B1154">
              <w:rPr>
                <w:rFonts w:ascii="Times New Roman" w:hAnsi="Times New Roman" w:cs="Times New Roman"/>
                <w:szCs w:val="21"/>
              </w:rPr>
              <w:t>55</w:t>
            </w:r>
            <w:r w:rsidRPr="009B1154">
              <w:rPr>
                <w:rFonts w:ascii="Times New Roman" w:hAnsi="Times New Roman" w:cs="Times New Roman"/>
                <w:szCs w:val="21"/>
              </w:rPr>
              <w:t>号，经营范围包含：机械电气设备制造；家用电器制造；制冷、空调设备制造；风机、风扇制造；通用设备制造（不含特种设备制造）；泵及真空设备制造，智能家庭消费设备制造；纸和纸板容器制造。</w:t>
            </w:r>
          </w:p>
          <w:p w14:paraId="34C63478" w14:textId="77777777" w:rsidR="009B1154" w:rsidRPr="009B1154" w:rsidRDefault="009B1154" w:rsidP="009B1154">
            <w:pPr>
              <w:ind w:firstLineChars="200" w:firstLine="420"/>
              <w:rPr>
                <w:rFonts w:ascii="Times New Roman" w:hAnsi="Times New Roman" w:cs="Times New Roman"/>
                <w:szCs w:val="21"/>
              </w:rPr>
            </w:pPr>
            <w:r w:rsidRPr="009B1154">
              <w:rPr>
                <w:rFonts w:ascii="Times New Roman" w:hAnsi="Times New Roman" w:cs="Times New Roman"/>
                <w:szCs w:val="21"/>
              </w:rPr>
              <w:t>现因发展需求，建设单位拟投资</w:t>
            </w:r>
            <w:r w:rsidRPr="009B1154">
              <w:rPr>
                <w:rFonts w:ascii="Times New Roman" w:hAnsi="Times New Roman" w:cs="Times New Roman"/>
                <w:szCs w:val="21"/>
              </w:rPr>
              <w:t>110445</w:t>
            </w:r>
            <w:r w:rsidRPr="009B1154">
              <w:rPr>
                <w:rFonts w:ascii="Times New Roman" w:hAnsi="Times New Roman" w:cs="Times New Roman"/>
                <w:szCs w:val="21"/>
              </w:rPr>
              <w:t>万元，利用位于宁波市</w:t>
            </w:r>
            <w:proofErr w:type="gramStart"/>
            <w:r w:rsidRPr="009B1154">
              <w:rPr>
                <w:rFonts w:ascii="Times New Roman" w:hAnsi="Times New Roman" w:cs="Times New Roman"/>
                <w:szCs w:val="21"/>
              </w:rPr>
              <w:t>鄞</w:t>
            </w:r>
            <w:proofErr w:type="gramEnd"/>
            <w:r w:rsidRPr="009B1154">
              <w:rPr>
                <w:rFonts w:ascii="Times New Roman" w:hAnsi="Times New Roman" w:cs="Times New Roman"/>
                <w:szCs w:val="21"/>
              </w:rPr>
              <w:t>州经济开发区</w:t>
            </w:r>
            <w:proofErr w:type="gramStart"/>
            <w:r w:rsidRPr="009B1154">
              <w:rPr>
                <w:rFonts w:ascii="Times New Roman" w:hAnsi="Times New Roman" w:cs="Times New Roman"/>
                <w:szCs w:val="21"/>
              </w:rPr>
              <w:t>瞻望路</w:t>
            </w:r>
            <w:proofErr w:type="gramEnd"/>
            <w:r w:rsidRPr="009B1154">
              <w:rPr>
                <w:rFonts w:ascii="Times New Roman" w:hAnsi="Times New Roman" w:cs="Times New Roman"/>
                <w:szCs w:val="21"/>
              </w:rPr>
              <w:t>55</w:t>
            </w:r>
            <w:r w:rsidRPr="009B1154">
              <w:rPr>
                <w:rFonts w:ascii="Times New Roman" w:hAnsi="Times New Roman" w:cs="Times New Roman"/>
                <w:szCs w:val="21"/>
              </w:rPr>
              <w:t>号空地新建厂房，实施宁波奥克斯智能电气有限公司年产</w:t>
            </w:r>
            <w:r w:rsidRPr="009B1154">
              <w:rPr>
                <w:rFonts w:ascii="Times New Roman" w:hAnsi="Times New Roman" w:cs="Times New Roman"/>
                <w:szCs w:val="21"/>
              </w:rPr>
              <w:t>800</w:t>
            </w:r>
            <w:r w:rsidRPr="009B1154">
              <w:rPr>
                <w:rFonts w:ascii="Times New Roman" w:hAnsi="Times New Roman" w:cs="Times New Roman"/>
                <w:szCs w:val="21"/>
              </w:rPr>
              <w:t>万套智能家电生产线技改项目，项目建成后可年产智能家电</w:t>
            </w:r>
            <w:r w:rsidRPr="009B1154">
              <w:rPr>
                <w:rFonts w:ascii="Times New Roman" w:hAnsi="Times New Roman" w:cs="Times New Roman"/>
                <w:szCs w:val="21"/>
              </w:rPr>
              <w:t>800</w:t>
            </w:r>
            <w:r w:rsidRPr="009B1154">
              <w:rPr>
                <w:rFonts w:ascii="Times New Roman" w:hAnsi="Times New Roman" w:cs="Times New Roman"/>
                <w:szCs w:val="21"/>
              </w:rPr>
              <w:t>万套。</w:t>
            </w:r>
          </w:p>
          <w:p w14:paraId="4741132F" w14:textId="0872100E" w:rsidR="00F86064" w:rsidRPr="00F504B7" w:rsidRDefault="009B1154" w:rsidP="009B1154">
            <w:pPr>
              <w:adjustRightInd w:val="0"/>
              <w:snapToGrid w:val="0"/>
              <w:ind w:firstLineChars="200" w:firstLine="420"/>
              <w:rPr>
                <w:rFonts w:ascii="Times New Roman" w:hAnsi="Times New Roman" w:cs="Times New Roman"/>
                <w:szCs w:val="28"/>
              </w:rPr>
            </w:pPr>
            <w:r w:rsidRPr="009B1154">
              <w:rPr>
                <w:rFonts w:ascii="Times New Roman" w:hAnsi="Times New Roman" w:cs="Times New Roman"/>
                <w:szCs w:val="21"/>
              </w:rPr>
              <w:t>本项目于</w:t>
            </w:r>
            <w:r w:rsidRPr="009B1154">
              <w:rPr>
                <w:rFonts w:ascii="Times New Roman" w:hAnsi="Times New Roman" w:cs="Times New Roman"/>
                <w:szCs w:val="21"/>
              </w:rPr>
              <w:t>2025</w:t>
            </w:r>
            <w:r w:rsidRPr="009B1154">
              <w:rPr>
                <w:rFonts w:ascii="Times New Roman" w:hAnsi="Times New Roman" w:cs="Times New Roman"/>
                <w:szCs w:val="21"/>
              </w:rPr>
              <w:t>年</w:t>
            </w:r>
            <w:r w:rsidRPr="009B1154">
              <w:rPr>
                <w:rFonts w:ascii="Times New Roman" w:hAnsi="Times New Roman" w:cs="Times New Roman"/>
                <w:szCs w:val="21"/>
              </w:rPr>
              <w:t>7</w:t>
            </w:r>
            <w:r w:rsidRPr="009B1154">
              <w:rPr>
                <w:rFonts w:ascii="Times New Roman" w:hAnsi="Times New Roman" w:cs="Times New Roman"/>
                <w:szCs w:val="21"/>
              </w:rPr>
              <w:t>月获</w:t>
            </w:r>
            <w:proofErr w:type="gramStart"/>
            <w:r w:rsidRPr="009B1154">
              <w:rPr>
                <w:rFonts w:ascii="Times New Roman" w:hAnsi="Times New Roman" w:cs="Times New Roman"/>
                <w:szCs w:val="21"/>
              </w:rPr>
              <w:t>鄞</w:t>
            </w:r>
            <w:proofErr w:type="gramEnd"/>
            <w:r w:rsidRPr="009B1154">
              <w:rPr>
                <w:rFonts w:ascii="Times New Roman" w:hAnsi="Times New Roman" w:cs="Times New Roman"/>
                <w:szCs w:val="21"/>
              </w:rPr>
              <w:t>州区经济和信息化局的备案批件，备案文号为：</w:t>
            </w:r>
            <w:r w:rsidRPr="009B1154">
              <w:rPr>
                <w:rFonts w:ascii="Times New Roman" w:hAnsi="Times New Roman" w:cs="Times New Roman"/>
                <w:szCs w:val="21"/>
              </w:rPr>
              <w:t>2507-330212-07-02-533356</w:t>
            </w:r>
            <w:r w:rsidRPr="009B1154">
              <w:rPr>
                <w:rFonts w:ascii="Times New Roman" w:hAnsi="Times New Roman" w:cs="Times New Roman"/>
                <w:szCs w:val="21"/>
              </w:rPr>
              <w:t>。并于</w:t>
            </w:r>
            <w:r w:rsidRPr="009B1154">
              <w:rPr>
                <w:rFonts w:ascii="Times New Roman" w:hAnsi="Times New Roman" w:cs="Times New Roman"/>
                <w:szCs w:val="21"/>
              </w:rPr>
              <w:t>2026</w:t>
            </w:r>
            <w:r w:rsidRPr="009B1154">
              <w:rPr>
                <w:rFonts w:ascii="Times New Roman" w:hAnsi="Times New Roman" w:cs="Times New Roman"/>
                <w:szCs w:val="21"/>
              </w:rPr>
              <w:t>年</w:t>
            </w:r>
            <w:r w:rsidRPr="009B1154">
              <w:rPr>
                <w:rFonts w:ascii="Times New Roman" w:hAnsi="Times New Roman" w:cs="Times New Roman"/>
                <w:szCs w:val="21"/>
              </w:rPr>
              <w:t>2</w:t>
            </w:r>
            <w:r w:rsidRPr="009B1154">
              <w:rPr>
                <w:rFonts w:ascii="Times New Roman" w:hAnsi="Times New Roman" w:cs="Times New Roman"/>
                <w:szCs w:val="21"/>
              </w:rPr>
              <w:t>月由浙江中一检测研究院股份有限公司编制完成了职业病危害预评价报告。</w:t>
            </w:r>
            <w:bookmarkEnd w:id="0"/>
          </w:p>
        </w:tc>
      </w:tr>
      <w:tr w:rsidR="00F86064" w:rsidRPr="00F504B7" w14:paraId="72BFE124"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1B3A6EA"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1708F8" w14:textId="77777777"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62D1E325"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62D141E"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69AE6C" w14:textId="77777777"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35531CF"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0664C478" w14:textId="77777777"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40CF0B28"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903DB15"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3F889E6" w14:textId="77777777"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14:paraId="6340A88A"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1EBC5C3"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D0EA794" w14:textId="77777777"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63F9529"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04A08CE" w14:textId="77777777"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14:paraId="7726DC39"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28EB0F1"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14:paraId="04D56CC2" w14:textId="7777777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8DB6C45" w14:textId="11CCAB88" w:rsidR="00F86064" w:rsidRPr="00943F7A" w:rsidRDefault="00943F7A" w:rsidP="00C16B36">
            <w:pPr>
              <w:rPr>
                <w:rFonts w:ascii="Times New Roman" w:hAnsi="Times New Roman" w:cs="Times New Roman"/>
                <w:szCs w:val="28"/>
              </w:rPr>
            </w:pPr>
            <w:r w:rsidRPr="00943F7A">
              <w:rPr>
                <w:rFonts w:ascii="Times New Roman" w:hAnsi="Times New Roman" w:cs="Times New Roman"/>
                <w:szCs w:val="28"/>
              </w:rPr>
              <w:t>异丙醇、乙醇胺、甲醇、</w:t>
            </w:r>
            <w:r w:rsidRPr="00943F7A">
              <w:rPr>
                <w:rFonts w:ascii="Times New Roman" w:hAnsi="Times New Roman" w:cs="Times New Roman"/>
                <w:szCs w:val="28"/>
              </w:rPr>
              <w:t>2-</w:t>
            </w:r>
            <w:proofErr w:type="gramStart"/>
            <w:r w:rsidRPr="00943F7A">
              <w:rPr>
                <w:rFonts w:ascii="Times New Roman" w:hAnsi="Times New Roman" w:cs="Times New Roman"/>
                <w:szCs w:val="28"/>
              </w:rPr>
              <w:t>丁氧基</w:t>
            </w:r>
            <w:proofErr w:type="gramEnd"/>
            <w:r w:rsidRPr="00943F7A">
              <w:rPr>
                <w:rFonts w:ascii="Times New Roman" w:hAnsi="Times New Roman" w:cs="Times New Roman"/>
                <w:szCs w:val="28"/>
              </w:rPr>
              <w:t>乙醇、二氧化锡、碳酸钠、氢氧化钠、氧化锌、氯化氢及盐酸、硫酸钡、硫化氢、氨、其他粉尘（</w:t>
            </w:r>
            <w:r w:rsidRPr="00943F7A">
              <w:rPr>
                <w:rFonts w:ascii="Times New Roman" w:hAnsi="Times New Roman" w:cs="Times New Roman"/>
                <w:szCs w:val="28"/>
              </w:rPr>
              <w:t>ABS</w:t>
            </w:r>
            <w:r w:rsidRPr="00943F7A">
              <w:rPr>
                <w:rFonts w:ascii="Times New Roman" w:hAnsi="Times New Roman" w:cs="Times New Roman"/>
                <w:szCs w:val="28"/>
              </w:rPr>
              <w:t>粉尘）、其他粉尘（氯化铝粉尘、氯化钙粉尘、聚丙烯酰胺粉尘）、砂轮磨尘、噪声、高温</w:t>
            </w:r>
          </w:p>
        </w:tc>
      </w:tr>
      <w:tr w:rsidR="00F86064" w:rsidRPr="00F504B7" w14:paraId="1F598340"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ABA1237"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14:paraId="3521E15E" w14:textId="7777777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0CFBBA" w14:textId="77777777"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14:paraId="0B85AA99"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FCFA1F8"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14:paraId="6D8512E5"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1EE5AAB" w14:textId="77777777"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结论</w:t>
            </w:r>
            <w:r w:rsidRPr="00F504B7">
              <w:rPr>
                <w:rFonts w:ascii="Times New Roman" w:hAnsi="Times New Roman" w:cs="Times New Roman"/>
                <w:b/>
                <w:szCs w:val="28"/>
              </w:rPr>
              <w:t>:</w:t>
            </w:r>
          </w:p>
          <w:p w14:paraId="5019169B" w14:textId="40D73B78" w:rsidR="003F6478" w:rsidRPr="00F504B7" w:rsidRDefault="00943F7A" w:rsidP="00943F7A">
            <w:pPr>
              <w:autoSpaceDE w:val="0"/>
              <w:autoSpaceDN w:val="0"/>
              <w:adjustRightInd w:val="0"/>
              <w:ind w:firstLineChars="200" w:firstLine="420"/>
              <w:jc w:val="left"/>
              <w:rPr>
                <w:szCs w:val="28"/>
              </w:rPr>
            </w:pPr>
            <w:r w:rsidRPr="00943F7A">
              <w:rPr>
                <w:rFonts w:ascii="Times New Roman" w:hAnsi="Times New Roman" w:cs="Times New Roman"/>
                <w:szCs w:val="28"/>
              </w:rPr>
              <w:t>通过工程分析结合查阅本项目职业病危害预评价报告中的类比数据可知，企业如能按照本设计专篇进行设计，各作业岗位工人职业病危害因素的接触水平应能符合国家职业卫生标准要求，投产后各项职业病防护措施能符合法律、法规、标准的要求。</w:t>
            </w:r>
          </w:p>
        </w:tc>
      </w:tr>
      <w:tr w:rsidR="00B42FEA" w:rsidRPr="00F504B7" w14:paraId="28CFFD9E"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2532CC2F" w14:textId="77777777" w:rsidR="00B42FEA" w:rsidRPr="00F504B7" w:rsidRDefault="00B42FEA" w:rsidP="00E33563">
            <w:pPr>
              <w:adjustRightInd w:val="0"/>
              <w:snapToGrid w:val="0"/>
              <w:ind w:firstLineChars="200" w:firstLine="420"/>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14:paraId="1D931370" w14:textId="7777777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8B14C2"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lastRenderedPageBreak/>
              <w:t>一、设计依据较全面、正确、有效；</w:t>
            </w:r>
          </w:p>
          <w:p w14:paraId="4AA83AA8"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二、职业病防护设施设计专篇中建设项目概述清晰，可能产生职业病危害因素的工作场所、工艺设备、原辅材料等</w:t>
            </w:r>
            <w:proofErr w:type="gramStart"/>
            <w:r w:rsidRPr="00943F7A">
              <w:rPr>
                <w:rFonts w:ascii="Times New Roman" w:hAnsi="Times New Roman" w:cs="Times New Roman"/>
                <w:szCs w:val="28"/>
              </w:rPr>
              <w:t>描述较</w:t>
            </w:r>
            <w:proofErr w:type="gramEnd"/>
            <w:r w:rsidRPr="00943F7A">
              <w:rPr>
                <w:rFonts w:ascii="Times New Roman" w:hAnsi="Times New Roman" w:cs="Times New Roman"/>
                <w:szCs w:val="28"/>
              </w:rPr>
              <w:t>完整、准确，对施工中职业病危害进行了简要分析描述；</w:t>
            </w:r>
          </w:p>
          <w:p w14:paraId="32DF1340"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三、建设项目产生或者可能产生的职业病危害因素的种类、来源、理化性质、毒理特征、浓度、强度、分布、接触人数及水平、潜在危害性和发生职业病的危险程度分析较全面、客观、准确；</w:t>
            </w:r>
          </w:p>
          <w:p w14:paraId="32F25E62"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四、职业病防护设施设计、有关防控措施及其控制性能基本合理、可行；</w:t>
            </w:r>
          </w:p>
          <w:p w14:paraId="171BB12B"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五、</w:t>
            </w:r>
            <w:proofErr w:type="gramStart"/>
            <w:r w:rsidRPr="00943F7A">
              <w:rPr>
                <w:rFonts w:ascii="Times New Roman" w:hAnsi="Times New Roman" w:cs="Times New Roman"/>
                <w:szCs w:val="28"/>
              </w:rPr>
              <w:t>辅助用室及</w:t>
            </w:r>
            <w:proofErr w:type="gramEnd"/>
            <w:r w:rsidRPr="00943F7A">
              <w:rPr>
                <w:rFonts w:ascii="Times New Roman" w:hAnsi="Times New Roman" w:cs="Times New Roman"/>
                <w:szCs w:val="28"/>
              </w:rPr>
              <w:t>卫生设施的设计情况基本符合相关要求；</w:t>
            </w:r>
          </w:p>
          <w:p w14:paraId="1C6870C0"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六、建设单位采取的职业病防治管理措施较全面、合理、可行；</w:t>
            </w:r>
          </w:p>
          <w:p w14:paraId="6DBA3D14"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七、对预评价报告中职业病危害控制措施、防治对策及建议已采纳；</w:t>
            </w:r>
          </w:p>
          <w:p w14:paraId="1CC62579"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八、职业病防护设施投资预算满足要求；</w:t>
            </w:r>
          </w:p>
          <w:p w14:paraId="78985A83"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九、可能出现的职业病危害事故的预防及应急措施基本具备可行性和针对性；</w:t>
            </w:r>
          </w:p>
          <w:p w14:paraId="07D53F57"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十、可以达到的预期效果及评价客观、正确。</w:t>
            </w:r>
          </w:p>
          <w:p w14:paraId="1AEBA7E0"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十一、专家组建议</w:t>
            </w:r>
          </w:p>
          <w:p w14:paraId="5D9409D9"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1</w:t>
            </w:r>
            <w:r w:rsidRPr="00943F7A">
              <w:rPr>
                <w:rFonts w:ascii="Times New Roman" w:hAnsi="Times New Roman" w:cs="Times New Roman"/>
                <w:szCs w:val="28"/>
              </w:rPr>
              <w:t>、</w:t>
            </w:r>
            <w:r w:rsidRPr="00943F7A">
              <w:rPr>
                <w:rFonts w:ascii="Times New Roman" w:hAnsi="Times New Roman" w:cs="Times New Roman" w:hint="eastAsia"/>
                <w:szCs w:val="28"/>
              </w:rPr>
              <w:t>补充</w:t>
            </w:r>
            <w:r w:rsidRPr="00943F7A">
              <w:rPr>
                <w:rFonts w:ascii="Times New Roman" w:hAnsi="Times New Roman" w:cs="Times New Roman" w:hint="eastAsia"/>
                <w:szCs w:val="28"/>
              </w:rPr>
              <w:t>B1</w:t>
            </w:r>
            <w:r w:rsidRPr="00943F7A">
              <w:rPr>
                <w:rFonts w:ascii="Times New Roman" w:hAnsi="Times New Roman" w:cs="Times New Roman" w:hint="eastAsia"/>
                <w:szCs w:val="28"/>
              </w:rPr>
              <w:t>厂房</w:t>
            </w:r>
            <w:proofErr w:type="gramStart"/>
            <w:r w:rsidRPr="00943F7A">
              <w:rPr>
                <w:rFonts w:ascii="Times New Roman" w:hAnsi="Times New Roman" w:cs="Times New Roman" w:hint="eastAsia"/>
                <w:szCs w:val="28"/>
              </w:rPr>
              <w:t>前处理脱酯清洗</w:t>
            </w:r>
            <w:proofErr w:type="gramEnd"/>
            <w:r w:rsidRPr="00943F7A">
              <w:rPr>
                <w:rFonts w:ascii="Times New Roman" w:hAnsi="Times New Roman" w:cs="Times New Roman" w:hint="eastAsia"/>
                <w:szCs w:val="28"/>
              </w:rPr>
              <w:t>化学品配置投加方式、频次及防护措施描述与设计</w:t>
            </w:r>
            <w:r w:rsidRPr="00943F7A">
              <w:rPr>
                <w:rFonts w:ascii="Times New Roman" w:hAnsi="Times New Roman" w:cs="Times New Roman"/>
                <w:szCs w:val="28"/>
              </w:rPr>
              <w:t>；</w:t>
            </w:r>
          </w:p>
          <w:p w14:paraId="134AC2FE"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2</w:t>
            </w:r>
            <w:r w:rsidRPr="00943F7A">
              <w:rPr>
                <w:rFonts w:ascii="Times New Roman" w:hAnsi="Times New Roman" w:cs="Times New Roman"/>
                <w:szCs w:val="28"/>
              </w:rPr>
              <w:t>、</w:t>
            </w:r>
            <w:r w:rsidRPr="00943F7A">
              <w:rPr>
                <w:rFonts w:ascii="Times New Roman" w:hAnsi="Times New Roman" w:cs="Times New Roman" w:hint="eastAsia"/>
                <w:szCs w:val="28"/>
              </w:rPr>
              <w:t>补充</w:t>
            </w:r>
            <w:r w:rsidRPr="00943F7A">
              <w:rPr>
                <w:rFonts w:ascii="Times New Roman" w:hAnsi="Times New Roman" w:cs="Times New Roman" w:hint="eastAsia"/>
                <w:szCs w:val="28"/>
              </w:rPr>
              <w:t>B2</w:t>
            </w:r>
            <w:r w:rsidRPr="00943F7A">
              <w:rPr>
                <w:rFonts w:ascii="Times New Roman" w:hAnsi="Times New Roman" w:cs="Times New Roman" w:hint="eastAsia"/>
                <w:szCs w:val="28"/>
              </w:rPr>
              <w:t>厂房</w:t>
            </w:r>
            <w:r w:rsidRPr="00943F7A">
              <w:rPr>
                <w:rFonts w:ascii="Times New Roman" w:hAnsi="Times New Roman" w:cs="Times New Roman" w:hint="eastAsia"/>
                <w:szCs w:val="28"/>
              </w:rPr>
              <w:t>3F</w:t>
            </w:r>
            <w:r w:rsidRPr="00943F7A">
              <w:rPr>
                <w:rFonts w:ascii="Times New Roman" w:hAnsi="Times New Roman" w:cs="Times New Roman" w:hint="eastAsia"/>
                <w:szCs w:val="28"/>
              </w:rPr>
              <w:t>两器车间通风及</w:t>
            </w:r>
            <w:r w:rsidRPr="00943F7A">
              <w:rPr>
                <w:rFonts w:ascii="Times New Roman" w:hAnsi="Times New Roman" w:cs="Times New Roman" w:hint="eastAsia"/>
                <w:szCs w:val="28"/>
              </w:rPr>
              <w:t>1F</w:t>
            </w:r>
            <w:r w:rsidRPr="00943F7A">
              <w:rPr>
                <w:rFonts w:ascii="Times New Roman" w:hAnsi="Times New Roman" w:cs="Times New Roman" w:hint="eastAsia"/>
                <w:szCs w:val="28"/>
              </w:rPr>
              <w:t>塑胶车间部分作业区机械通风设施、</w:t>
            </w:r>
            <w:proofErr w:type="gramStart"/>
            <w:r w:rsidRPr="00943F7A">
              <w:rPr>
                <w:rFonts w:ascii="Times New Roman" w:hAnsi="Times New Roman" w:cs="Times New Roman" w:hint="eastAsia"/>
                <w:szCs w:val="28"/>
              </w:rPr>
              <w:t>总装区</w:t>
            </w:r>
            <w:proofErr w:type="gramEnd"/>
            <w:r w:rsidRPr="00943F7A">
              <w:rPr>
                <w:rFonts w:ascii="Times New Roman" w:hAnsi="Times New Roman" w:cs="Times New Roman" w:hint="eastAsia"/>
                <w:szCs w:val="28"/>
              </w:rPr>
              <w:t>烟尘净化器相关参数设计；</w:t>
            </w:r>
          </w:p>
          <w:p w14:paraId="36275919"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hint="eastAsia"/>
                <w:szCs w:val="28"/>
              </w:rPr>
            </w:pPr>
            <w:r w:rsidRPr="00943F7A">
              <w:rPr>
                <w:rFonts w:ascii="Times New Roman" w:hAnsi="Times New Roman" w:cs="Times New Roman" w:hint="eastAsia"/>
                <w:szCs w:val="28"/>
              </w:rPr>
              <w:t>3</w:t>
            </w:r>
            <w:r w:rsidRPr="00943F7A">
              <w:rPr>
                <w:rFonts w:ascii="Times New Roman" w:hAnsi="Times New Roman" w:cs="Times New Roman" w:hint="eastAsia"/>
                <w:szCs w:val="28"/>
              </w:rPr>
              <w:t>、细化粉碎工、高冲工、空压机房防噪措施及个人防护用品的设计；</w:t>
            </w:r>
          </w:p>
          <w:p w14:paraId="1E91F138"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hint="eastAsia"/>
                <w:szCs w:val="28"/>
              </w:rPr>
            </w:pPr>
            <w:r w:rsidRPr="00943F7A">
              <w:rPr>
                <w:rFonts w:ascii="Times New Roman" w:hAnsi="Times New Roman" w:cs="Times New Roman" w:hint="eastAsia"/>
                <w:szCs w:val="28"/>
              </w:rPr>
              <w:t>4</w:t>
            </w:r>
            <w:r w:rsidRPr="00943F7A">
              <w:rPr>
                <w:rFonts w:ascii="Times New Roman" w:hAnsi="Times New Roman" w:cs="Times New Roman" w:hint="eastAsia"/>
                <w:szCs w:val="28"/>
              </w:rPr>
              <w:t>、补充本项目设置冷风机及</w:t>
            </w:r>
            <w:proofErr w:type="gramStart"/>
            <w:r w:rsidRPr="00943F7A">
              <w:rPr>
                <w:rFonts w:ascii="Times New Roman" w:hAnsi="Times New Roman" w:cs="Times New Roman" w:hint="eastAsia"/>
                <w:szCs w:val="28"/>
              </w:rPr>
              <w:t>热洁炉</w:t>
            </w:r>
            <w:proofErr w:type="gramEnd"/>
            <w:r w:rsidRPr="00943F7A">
              <w:rPr>
                <w:rFonts w:ascii="Times New Roman" w:hAnsi="Times New Roman" w:cs="Times New Roman" w:hint="eastAsia"/>
                <w:szCs w:val="28"/>
              </w:rPr>
              <w:t>上方气楼相关参数设计。</w:t>
            </w:r>
          </w:p>
          <w:p w14:paraId="5FDFC2B7" w14:textId="77777777" w:rsidR="00943F7A" w:rsidRPr="00943F7A"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十二、评审结论</w:t>
            </w:r>
          </w:p>
          <w:p w14:paraId="0A87FA1E" w14:textId="5C9E4FDB" w:rsidR="00B42FEA" w:rsidRPr="00E33563" w:rsidRDefault="00943F7A" w:rsidP="00943F7A">
            <w:pPr>
              <w:autoSpaceDE w:val="0"/>
              <w:autoSpaceDN w:val="0"/>
              <w:adjustRightInd w:val="0"/>
              <w:ind w:firstLineChars="200" w:firstLine="420"/>
              <w:jc w:val="left"/>
              <w:rPr>
                <w:rFonts w:ascii="Times New Roman" w:hAnsi="Times New Roman" w:cs="Times New Roman"/>
                <w:szCs w:val="28"/>
              </w:rPr>
            </w:pPr>
            <w:r w:rsidRPr="00943F7A">
              <w:rPr>
                <w:rFonts w:ascii="Times New Roman" w:hAnsi="Times New Roman" w:cs="Times New Roman"/>
                <w:szCs w:val="28"/>
              </w:rPr>
              <w:t>专家组同意修改后通过该《设计专篇》，设计单位应按照专家组建议对《设计专篇》进行修改，修改后的《设计专篇》须经专家组长签字确认。</w:t>
            </w:r>
          </w:p>
        </w:tc>
      </w:tr>
    </w:tbl>
    <w:p w14:paraId="2E5D6E8E" w14:textId="77777777"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3A77F" w14:textId="77777777" w:rsidR="00DF75D9" w:rsidRDefault="00DF75D9" w:rsidP="00F86064">
      <w:r>
        <w:separator/>
      </w:r>
    </w:p>
  </w:endnote>
  <w:endnote w:type="continuationSeparator" w:id="0">
    <w:p w14:paraId="07390A85" w14:textId="77777777" w:rsidR="00DF75D9" w:rsidRDefault="00DF75D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E3B56" w14:textId="77777777" w:rsidR="00DF75D9" w:rsidRDefault="00DF75D9" w:rsidP="00F86064">
      <w:r>
        <w:separator/>
      </w:r>
    </w:p>
  </w:footnote>
  <w:footnote w:type="continuationSeparator" w:id="0">
    <w:p w14:paraId="401659F4" w14:textId="77777777" w:rsidR="00DF75D9" w:rsidRDefault="00DF75D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16cid:durableId="962270551">
    <w:abstractNumId w:val="1"/>
  </w:num>
  <w:num w:numId="2" w16cid:durableId="1306592428">
    <w:abstractNumId w:val="3"/>
  </w:num>
  <w:num w:numId="3" w16cid:durableId="118376968">
    <w:abstractNumId w:val="0"/>
  </w:num>
  <w:num w:numId="4" w16cid:durableId="921185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31C4A"/>
    <w:rsid w:val="00047595"/>
    <w:rsid w:val="00047D73"/>
    <w:rsid w:val="0005417D"/>
    <w:rsid w:val="0007443E"/>
    <w:rsid w:val="000A1057"/>
    <w:rsid w:val="000D3C35"/>
    <w:rsid w:val="000D427F"/>
    <w:rsid w:val="000E5DFB"/>
    <w:rsid w:val="00106046"/>
    <w:rsid w:val="0011440B"/>
    <w:rsid w:val="00120D44"/>
    <w:rsid w:val="00143215"/>
    <w:rsid w:val="0015152C"/>
    <w:rsid w:val="001A0876"/>
    <w:rsid w:val="001F46C9"/>
    <w:rsid w:val="00206FFC"/>
    <w:rsid w:val="00241A79"/>
    <w:rsid w:val="00242F6E"/>
    <w:rsid w:val="00257880"/>
    <w:rsid w:val="002B79F4"/>
    <w:rsid w:val="002C131C"/>
    <w:rsid w:val="002D06BB"/>
    <w:rsid w:val="002F4583"/>
    <w:rsid w:val="0031004F"/>
    <w:rsid w:val="00316860"/>
    <w:rsid w:val="003374F4"/>
    <w:rsid w:val="00367CB0"/>
    <w:rsid w:val="003C1514"/>
    <w:rsid w:val="003F6478"/>
    <w:rsid w:val="00420AC5"/>
    <w:rsid w:val="00436FEC"/>
    <w:rsid w:val="00467281"/>
    <w:rsid w:val="00475F0F"/>
    <w:rsid w:val="00485836"/>
    <w:rsid w:val="004B1F67"/>
    <w:rsid w:val="004F2C4F"/>
    <w:rsid w:val="0050551E"/>
    <w:rsid w:val="00510279"/>
    <w:rsid w:val="00522814"/>
    <w:rsid w:val="00522C8E"/>
    <w:rsid w:val="005429DB"/>
    <w:rsid w:val="00562E1F"/>
    <w:rsid w:val="0057738A"/>
    <w:rsid w:val="0059625D"/>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83DA3"/>
    <w:rsid w:val="008C097E"/>
    <w:rsid w:val="008C1364"/>
    <w:rsid w:val="008C427F"/>
    <w:rsid w:val="008E33ED"/>
    <w:rsid w:val="00902E17"/>
    <w:rsid w:val="00943F7A"/>
    <w:rsid w:val="00946339"/>
    <w:rsid w:val="00957C3A"/>
    <w:rsid w:val="0096350F"/>
    <w:rsid w:val="00964EE0"/>
    <w:rsid w:val="009B1154"/>
    <w:rsid w:val="009C00ED"/>
    <w:rsid w:val="009E2FE4"/>
    <w:rsid w:val="009E5FB0"/>
    <w:rsid w:val="00A00CDD"/>
    <w:rsid w:val="00A0132E"/>
    <w:rsid w:val="00A160E8"/>
    <w:rsid w:val="00A2324E"/>
    <w:rsid w:val="00A458E3"/>
    <w:rsid w:val="00A720CA"/>
    <w:rsid w:val="00A76523"/>
    <w:rsid w:val="00AB21E4"/>
    <w:rsid w:val="00AE746E"/>
    <w:rsid w:val="00AF2F58"/>
    <w:rsid w:val="00AF4A8B"/>
    <w:rsid w:val="00AF54B1"/>
    <w:rsid w:val="00AF65A2"/>
    <w:rsid w:val="00AF6871"/>
    <w:rsid w:val="00B0719F"/>
    <w:rsid w:val="00B17E07"/>
    <w:rsid w:val="00B23E9B"/>
    <w:rsid w:val="00B42FEA"/>
    <w:rsid w:val="00B81922"/>
    <w:rsid w:val="00BC69BB"/>
    <w:rsid w:val="00BD2833"/>
    <w:rsid w:val="00BE7FD0"/>
    <w:rsid w:val="00C16B36"/>
    <w:rsid w:val="00C92CA5"/>
    <w:rsid w:val="00C94DF7"/>
    <w:rsid w:val="00CA4CD1"/>
    <w:rsid w:val="00CB0655"/>
    <w:rsid w:val="00CF2AB9"/>
    <w:rsid w:val="00CF4DCB"/>
    <w:rsid w:val="00D46BD7"/>
    <w:rsid w:val="00D57285"/>
    <w:rsid w:val="00DF75D9"/>
    <w:rsid w:val="00E16DD4"/>
    <w:rsid w:val="00E33563"/>
    <w:rsid w:val="00E63895"/>
    <w:rsid w:val="00EE17F1"/>
    <w:rsid w:val="00EE6E5D"/>
    <w:rsid w:val="00EF5B22"/>
    <w:rsid w:val="00F11002"/>
    <w:rsid w:val="00F118EB"/>
    <w:rsid w:val="00F17947"/>
    <w:rsid w:val="00F504B7"/>
    <w:rsid w:val="00F82C62"/>
    <w:rsid w:val="00F86064"/>
    <w:rsid w:val="00FE3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0A24C"/>
  <w15:docId w15:val="{F8663777-0553-4334-A592-7F8ED349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paragraph" w:styleId="2">
    <w:name w:val="Body Text Indent 2"/>
    <w:basedOn w:val="a"/>
    <w:link w:val="20"/>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0">
    <w:name w:val="正文文本缩进 2 字符"/>
    <w:basedOn w:val="a0"/>
    <w:link w:val="2"/>
    <w:rsid w:val="0059625D"/>
    <w:rPr>
      <w:rFonts w:ascii="宋体" w:eastAsia="宋体" w:hAnsi="宋体"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4810">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5E17B-FF0B-4093-9EFE-5AE6DCD50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669</Words>
  <Characters>717</Characters>
  <Application>Microsoft Office Word</Application>
  <DocSecurity>0</DocSecurity>
  <Lines>51</Lines>
  <Paragraphs>60</Paragraphs>
  <ScaleCrop>false</ScaleCrop>
  <Company>CHINA</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翠云 李</cp:lastModifiedBy>
  <cp:revision>36</cp:revision>
  <dcterms:created xsi:type="dcterms:W3CDTF">2023-06-21T06:47:00Z</dcterms:created>
  <dcterms:modified xsi:type="dcterms:W3CDTF">2026-04-17T06:37:00Z</dcterms:modified>
</cp:coreProperties>
</file>